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92" w:type="dxa"/>
        <w:tblInd w:w="-328" w:type="dxa"/>
        <w:tblLayout w:type="fixed"/>
        <w:tblLook w:val="0000" w:firstRow="0" w:lastRow="0" w:firstColumn="0" w:lastColumn="0" w:noHBand="0" w:noVBand="0"/>
      </w:tblPr>
      <w:tblGrid>
        <w:gridCol w:w="4405"/>
        <w:gridCol w:w="5387"/>
      </w:tblGrid>
      <w:tr w:rsidR="00D529B2" w:rsidRPr="00C65476" w:rsidTr="0052271B">
        <w:tc>
          <w:tcPr>
            <w:tcW w:w="4405" w:type="dxa"/>
          </w:tcPr>
          <w:p w:rsidR="00D529B2" w:rsidRPr="00017F0C" w:rsidRDefault="00D529B2" w:rsidP="0052271B">
            <w:pPr>
              <w:spacing w:after="0" w:line="400" w:lineRule="exact"/>
              <w:jc w:val="center"/>
              <w:rPr>
                <w:rFonts w:ascii="Times New Roman" w:hAnsi="Times New Roman"/>
                <w:sz w:val="24"/>
              </w:rPr>
            </w:pPr>
            <w:r w:rsidRPr="00017F0C">
              <w:rPr>
                <w:rFonts w:ascii="Times New Roman" w:hAnsi="Times New Roman"/>
                <w:sz w:val="24"/>
              </w:rPr>
              <w:t>PHÒNG GD &amp; ĐT HUYỆN YÊN MỸ</w:t>
            </w:r>
          </w:p>
          <w:p w:rsidR="00D529B2" w:rsidRPr="00C65476" w:rsidRDefault="00D529B2" w:rsidP="0052271B">
            <w:pPr>
              <w:pStyle w:val="Heading2"/>
              <w:spacing w:line="400" w:lineRule="exact"/>
              <w:rPr>
                <w:rFonts w:ascii="Times New Roman" w:hAnsi="Times New Roman"/>
                <w:sz w:val="26"/>
                <w:szCs w:val="26"/>
              </w:rPr>
            </w:pPr>
            <w:r w:rsidRPr="00C65476">
              <w:rPr>
                <w:rFonts w:ascii="Times New Roman" w:hAnsi="Times New Roman"/>
                <w:sz w:val="26"/>
                <w:szCs w:val="26"/>
              </w:rPr>
              <w:t>TR</w:t>
            </w:r>
            <w:r w:rsidRPr="00C65476">
              <w:rPr>
                <w:rFonts w:ascii="Times New Roman" w:hAnsi="Times New Roman"/>
                <w:sz w:val="26"/>
                <w:szCs w:val="26"/>
              </w:rPr>
              <w:softHyphen/>
              <w:t>ƯỜNG THCS ĐỒNG THAN</w:t>
            </w:r>
          </w:p>
          <w:p w:rsidR="00D529B2" w:rsidRPr="00C65476" w:rsidRDefault="00D529B2" w:rsidP="0052271B">
            <w:pPr>
              <w:spacing w:after="0" w:line="400" w:lineRule="exact"/>
              <w:jc w:val="center"/>
              <w:rPr>
                <w:rFonts w:ascii="Times New Roman" w:hAnsi="Times New Roman"/>
                <w:b/>
              </w:rPr>
            </w:pPr>
            <w:r w:rsidRPr="00C65476">
              <w:rPr>
                <w:rFonts w:ascii="Times New Roman" w:hAnsi="Times New Roman"/>
                <w:b/>
                <w:sz w:val="4"/>
              </w:rPr>
              <w:t>.</w:t>
            </w:r>
            <w:r w:rsidRPr="00C65476">
              <w:rPr>
                <w:rFonts w:ascii="Times New Roman" w:hAnsi="Times New Roman"/>
                <w:b/>
              </w:rPr>
              <w:t xml:space="preserve"> </w:t>
            </w:r>
            <w:r w:rsidRPr="00C65476">
              <w:rPr>
                <w:rFonts w:ascii="Times New Roman" w:hAnsi="Times New Roman"/>
                <w:b/>
                <w:u w:val="single"/>
              </w:rPr>
              <w:t xml:space="preserve">                          </w:t>
            </w:r>
            <w:r w:rsidRPr="00C65476">
              <w:rPr>
                <w:rFonts w:ascii="Times New Roman" w:hAnsi="Times New Roman"/>
                <w:b/>
              </w:rPr>
              <w:t xml:space="preserve"> </w:t>
            </w:r>
            <w:r w:rsidRPr="00C65476">
              <w:rPr>
                <w:rFonts w:ascii="Times New Roman" w:hAnsi="Times New Roman"/>
                <w:b/>
                <w:sz w:val="2"/>
              </w:rPr>
              <w:t>.</w:t>
            </w:r>
          </w:p>
          <w:p w:rsidR="00D529B2" w:rsidRPr="00017F0C" w:rsidRDefault="00D529B2" w:rsidP="00D529B2">
            <w:pPr>
              <w:spacing w:after="0" w:line="400" w:lineRule="exact"/>
              <w:jc w:val="center"/>
              <w:rPr>
                <w:rFonts w:ascii="Times New Roman" w:hAnsi="Times New Roman"/>
                <w:sz w:val="24"/>
                <w:szCs w:val="24"/>
              </w:rPr>
            </w:pPr>
            <w:r w:rsidRPr="00017F0C">
              <w:rPr>
                <w:rFonts w:ascii="Times New Roman" w:hAnsi="Times New Roman"/>
                <w:szCs w:val="28"/>
              </w:rPr>
              <w:t>Số</w:t>
            </w:r>
            <w:r>
              <w:rPr>
                <w:rFonts w:ascii="Times New Roman" w:hAnsi="Times New Roman"/>
                <w:sz w:val="24"/>
                <w:szCs w:val="24"/>
              </w:rPr>
              <w:t xml:space="preserve">:  </w:t>
            </w:r>
            <w:r w:rsidRPr="00017F0C">
              <w:rPr>
                <w:rFonts w:ascii="Times New Roman" w:hAnsi="Times New Roman"/>
                <w:sz w:val="24"/>
                <w:szCs w:val="24"/>
              </w:rPr>
              <w:t>/QĐ-THCS</w:t>
            </w:r>
          </w:p>
        </w:tc>
        <w:tc>
          <w:tcPr>
            <w:tcW w:w="5387" w:type="dxa"/>
          </w:tcPr>
          <w:p w:rsidR="00D529B2" w:rsidRPr="00C65476" w:rsidRDefault="00D529B2" w:rsidP="0052271B">
            <w:pPr>
              <w:spacing w:after="0" w:line="400" w:lineRule="exact"/>
              <w:jc w:val="center"/>
              <w:rPr>
                <w:rFonts w:ascii="Times New Roman" w:hAnsi="Times New Roman"/>
                <w:b/>
              </w:rPr>
            </w:pPr>
            <w:r w:rsidRPr="00C65476">
              <w:rPr>
                <w:rFonts w:ascii="Times New Roman" w:hAnsi="Times New Roman"/>
                <w:b/>
                <w:sz w:val="24"/>
              </w:rPr>
              <w:t>CỘNG HOÀ XÃ HỘI CHỦ NGHĨA VIỆT NAM</w:t>
            </w:r>
            <w:r w:rsidRPr="00C65476">
              <w:rPr>
                <w:rFonts w:ascii="Times New Roman" w:hAnsi="Times New Roman"/>
                <w:b/>
              </w:rPr>
              <w:t>.</w:t>
            </w:r>
          </w:p>
          <w:p w:rsidR="00D529B2" w:rsidRPr="00C65476" w:rsidRDefault="00D529B2" w:rsidP="0052271B">
            <w:pPr>
              <w:spacing w:after="0" w:line="400" w:lineRule="exact"/>
              <w:jc w:val="center"/>
              <w:rPr>
                <w:rFonts w:ascii="Times New Roman" w:hAnsi="Times New Roman"/>
                <w:b/>
                <w:sz w:val="26"/>
                <w:lang w:val="pt-BR"/>
              </w:rPr>
            </w:pPr>
            <w:r w:rsidRPr="00C65476">
              <w:rPr>
                <w:rFonts w:ascii="Times New Roman" w:hAnsi="Times New Roman"/>
                <w:b/>
                <w:sz w:val="26"/>
                <w:lang w:val="pt-BR"/>
              </w:rPr>
              <w:t>Độc lập – Tự do – Hạnh phúc</w:t>
            </w:r>
          </w:p>
          <w:p w:rsidR="00D529B2" w:rsidRPr="00C65476" w:rsidRDefault="00D529B2" w:rsidP="0052271B">
            <w:pPr>
              <w:spacing w:after="0" w:line="400" w:lineRule="exact"/>
              <w:jc w:val="center"/>
              <w:rPr>
                <w:rFonts w:ascii="Times New Roman" w:hAnsi="Times New Roman"/>
                <w:b/>
              </w:rPr>
            </w:pPr>
            <w:r w:rsidRPr="00C65476">
              <w:rPr>
                <w:rFonts w:ascii="Times New Roman" w:hAnsi="Times New Roman"/>
                <w:b/>
                <w:sz w:val="4"/>
              </w:rPr>
              <w:t>.</w:t>
            </w:r>
            <w:r w:rsidRPr="00C65476">
              <w:rPr>
                <w:rFonts w:ascii="Times New Roman" w:hAnsi="Times New Roman"/>
                <w:b/>
                <w:u w:val="single"/>
              </w:rPr>
              <w:t xml:space="preserve">                                             </w:t>
            </w:r>
            <w:r w:rsidRPr="00C65476">
              <w:rPr>
                <w:rFonts w:ascii="Times New Roman" w:hAnsi="Times New Roman"/>
                <w:b/>
                <w:sz w:val="2"/>
              </w:rPr>
              <w:t>.</w:t>
            </w:r>
          </w:p>
          <w:p w:rsidR="00D529B2" w:rsidRPr="00C65476" w:rsidRDefault="00D529B2" w:rsidP="0052271B">
            <w:pPr>
              <w:spacing w:after="0" w:line="400" w:lineRule="exact"/>
              <w:ind w:left="-108"/>
              <w:jc w:val="right"/>
              <w:rPr>
                <w:rFonts w:ascii="Times New Roman" w:hAnsi="Times New Roman"/>
                <w:szCs w:val="28"/>
                <w:lang w:val="pt-BR"/>
              </w:rPr>
            </w:pPr>
            <w:r w:rsidRPr="00C65476">
              <w:rPr>
                <w:rFonts w:ascii="Times New Roman" w:hAnsi="Times New Roman"/>
                <w:i/>
                <w:szCs w:val="28"/>
                <w:lang w:val="pt-BR"/>
              </w:rPr>
              <w:t>Đồ</w:t>
            </w:r>
            <w:r>
              <w:rPr>
                <w:rFonts w:ascii="Times New Roman" w:hAnsi="Times New Roman"/>
                <w:i/>
                <w:szCs w:val="28"/>
                <w:lang w:val="pt-BR"/>
              </w:rPr>
              <w:t>ng Than, ngày 28</w:t>
            </w:r>
            <w:r w:rsidRPr="00C65476">
              <w:rPr>
                <w:rFonts w:ascii="Times New Roman" w:hAnsi="Times New Roman"/>
                <w:i/>
                <w:szCs w:val="28"/>
                <w:lang w:val="pt-BR"/>
              </w:rPr>
              <w:t xml:space="preserve"> tháng </w:t>
            </w:r>
            <w:r>
              <w:rPr>
                <w:rFonts w:ascii="Times New Roman" w:hAnsi="Times New Roman"/>
                <w:i/>
                <w:szCs w:val="28"/>
                <w:lang w:val="pt-BR"/>
              </w:rPr>
              <w:t>01 năm 2021</w:t>
            </w:r>
          </w:p>
        </w:tc>
      </w:tr>
    </w:tbl>
    <w:p w:rsidR="00D529B2" w:rsidRPr="00C65476" w:rsidRDefault="00D529B2" w:rsidP="00D529B2">
      <w:pPr>
        <w:spacing w:after="0" w:line="400" w:lineRule="exact"/>
        <w:rPr>
          <w:rFonts w:ascii="Times New Roman" w:hAnsi="Times New Roman"/>
          <w:b/>
          <w:lang w:val="pt-BR"/>
        </w:rPr>
      </w:pPr>
    </w:p>
    <w:p w:rsidR="00D529B2" w:rsidRPr="007A01AD" w:rsidRDefault="00D529B2" w:rsidP="00D529B2">
      <w:pPr>
        <w:pStyle w:val="Heading3"/>
        <w:spacing w:line="400" w:lineRule="exact"/>
        <w:rPr>
          <w:rFonts w:ascii="Times New Roman" w:hAnsi="Times New Roman"/>
          <w:szCs w:val="28"/>
        </w:rPr>
      </w:pPr>
      <w:r w:rsidRPr="007A01AD">
        <w:rPr>
          <w:rFonts w:ascii="Times New Roman" w:hAnsi="Times New Roman"/>
          <w:szCs w:val="28"/>
        </w:rPr>
        <w:t xml:space="preserve">QUYẾT ĐỊNH </w:t>
      </w:r>
    </w:p>
    <w:p w:rsidR="00D529B2" w:rsidRDefault="00D529B2" w:rsidP="00D529B2">
      <w:pPr>
        <w:pStyle w:val="Heading4"/>
        <w:spacing w:line="400" w:lineRule="exact"/>
        <w:rPr>
          <w:rFonts w:ascii="Times New Roman" w:hAnsi="Times New Roman"/>
          <w:b/>
          <w:szCs w:val="28"/>
          <w:lang w:val="vi-VN"/>
        </w:rPr>
      </w:pPr>
      <w:r w:rsidRPr="007A01AD">
        <w:rPr>
          <w:rFonts w:ascii="Times New Roman" w:hAnsi="Times New Roman"/>
          <w:b/>
          <w:szCs w:val="28"/>
          <w:lang w:val="sv-SE"/>
        </w:rPr>
        <w:t xml:space="preserve">V/v thành lập Ban chỉ đạo công tác phòng, chống </w:t>
      </w:r>
      <w:r w:rsidRPr="00114C98">
        <w:rPr>
          <w:rFonts w:ascii="Times New Roman" w:hAnsi="Times New Roman"/>
          <w:b/>
          <w:szCs w:val="28"/>
          <w:lang w:val="vi-VN"/>
        </w:rPr>
        <w:t>dịch Covid – 19</w:t>
      </w:r>
    </w:p>
    <w:p w:rsidR="00D529B2" w:rsidRPr="007A01AD" w:rsidRDefault="00D529B2" w:rsidP="00D529B2">
      <w:pPr>
        <w:pStyle w:val="Heading4"/>
        <w:spacing w:line="400" w:lineRule="exact"/>
        <w:rPr>
          <w:rFonts w:ascii="Times New Roman" w:hAnsi="Times New Roman"/>
          <w:b/>
          <w:szCs w:val="28"/>
          <w:lang w:val="sv-SE"/>
        </w:rPr>
      </w:pPr>
      <w:r w:rsidRPr="00114C98">
        <w:rPr>
          <w:rFonts w:ascii="Times New Roman" w:hAnsi="Times New Roman"/>
          <w:b/>
          <w:szCs w:val="28"/>
          <w:lang w:val="vi-VN"/>
        </w:rPr>
        <w:t xml:space="preserve"> trước biến chủng mới của bệnh dịch ở Việt Nam</w:t>
      </w:r>
    </w:p>
    <w:p w:rsidR="00D529B2" w:rsidRPr="007A01AD" w:rsidRDefault="00D529B2" w:rsidP="00D529B2">
      <w:pPr>
        <w:spacing w:after="0" w:line="400" w:lineRule="exact"/>
        <w:rPr>
          <w:sz w:val="28"/>
          <w:szCs w:val="28"/>
          <w:lang w:val="sv-SE"/>
        </w:rPr>
      </w:pPr>
    </w:p>
    <w:p w:rsidR="00D529B2" w:rsidRPr="007A01AD" w:rsidRDefault="00D529B2" w:rsidP="00D529B2">
      <w:pPr>
        <w:spacing w:after="0" w:line="400" w:lineRule="exact"/>
        <w:jc w:val="center"/>
        <w:rPr>
          <w:rFonts w:ascii="Times New Roman" w:hAnsi="Times New Roman"/>
          <w:sz w:val="28"/>
          <w:szCs w:val="28"/>
        </w:rPr>
      </w:pPr>
      <w:r w:rsidRPr="007A01AD">
        <w:rPr>
          <w:rFonts w:ascii="Times New Roman" w:hAnsi="Times New Roman"/>
          <w:b/>
          <w:sz w:val="28"/>
          <w:szCs w:val="28"/>
        </w:rPr>
        <w:t>HIỆU TRƯỞNG TRƯỜNG THCS ĐỒNG THAN</w:t>
      </w:r>
      <w:r w:rsidRPr="007A01AD">
        <w:rPr>
          <w:rFonts w:ascii="Times New Roman" w:hAnsi="Times New Roman"/>
          <w:sz w:val="28"/>
          <w:szCs w:val="28"/>
        </w:rPr>
        <w:t xml:space="preserve"> </w:t>
      </w:r>
    </w:p>
    <w:p w:rsidR="00D529B2" w:rsidRDefault="00D529B2" w:rsidP="00D529B2">
      <w:pPr>
        <w:spacing w:after="0" w:line="400" w:lineRule="exact"/>
        <w:ind w:firstLine="567"/>
        <w:jc w:val="both"/>
        <w:rPr>
          <w:rFonts w:ascii="Times New Roman" w:hAnsi="Times New Roman"/>
          <w:sz w:val="28"/>
          <w:szCs w:val="28"/>
        </w:rPr>
      </w:pPr>
      <w:r w:rsidRPr="007A01AD">
        <w:rPr>
          <w:rFonts w:ascii="Times New Roman" w:hAnsi="Times New Roman"/>
          <w:sz w:val="28"/>
          <w:szCs w:val="28"/>
        </w:rPr>
        <w:t>Căn cứ thông tư số</w:t>
      </w:r>
      <w:r>
        <w:rPr>
          <w:rFonts w:ascii="Times New Roman" w:hAnsi="Times New Roman"/>
          <w:sz w:val="28"/>
          <w:szCs w:val="28"/>
        </w:rPr>
        <w:t xml:space="preserve"> 32/2020/TT-BGDĐT ngày </w:t>
      </w:r>
      <w:r>
        <w:rPr>
          <w:rFonts w:ascii="Times New Roman" w:hAnsi="Times New Roman"/>
          <w:sz w:val="28"/>
          <w:szCs w:val="28"/>
          <w:lang w:val="vi-VN"/>
        </w:rPr>
        <w:t>15</w:t>
      </w:r>
      <w:r w:rsidRPr="007A01AD">
        <w:rPr>
          <w:rFonts w:ascii="Times New Roman" w:hAnsi="Times New Roman"/>
          <w:sz w:val="28"/>
          <w:szCs w:val="28"/>
        </w:rPr>
        <w:t xml:space="preserve"> tháng </w:t>
      </w:r>
      <w:r>
        <w:rPr>
          <w:rFonts w:ascii="Times New Roman" w:hAnsi="Times New Roman"/>
          <w:sz w:val="28"/>
          <w:szCs w:val="28"/>
          <w:lang w:val="vi-VN"/>
        </w:rPr>
        <w:t>9</w:t>
      </w:r>
      <w:r>
        <w:rPr>
          <w:rFonts w:ascii="Times New Roman" w:hAnsi="Times New Roman"/>
          <w:sz w:val="28"/>
          <w:szCs w:val="28"/>
        </w:rPr>
        <w:t xml:space="preserve"> năm 20</w:t>
      </w:r>
      <w:r>
        <w:rPr>
          <w:rFonts w:ascii="Times New Roman" w:hAnsi="Times New Roman"/>
          <w:sz w:val="28"/>
          <w:szCs w:val="28"/>
          <w:lang w:val="vi-VN"/>
        </w:rPr>
        <w:t>20</w:t>
      </w:r>
      <w:r w:rsidRPr="007A01AD">
        <w:rPr>
          <w:rFonts w:ascii="Times New Roman" w:hAnsi="Times New Roman"/>
          <w:sz w:val="28"/>
          <w:szCs w:val="28"/>
        </w:rPr>
        <w:t xml:space="preserve"> của Bộ Giáo dục và Đào tạo ban hành điều lệ trường trung học cơ sở, trường trung học phổ thông và trường phổ thông có nhiều cấp học;</w:t>
      </w:r>
    </w:p>
    <w:p w:rsidR="00D529B2" w:rsidRPr="00F778DC" w:rsidRDefault="00D529B2" w:rsidP="00D529B2">
      <w:pPr>
        <w:spacing w:after="0" w:line="400" w:lineRule="exact"/>
        <w:ind w:firstLine="567"/>
        <w:jc w:val="both"/>
        <w:rPr>
          <w:rFonts w:ascii="Times New Roman" w:hAnsi="Times New Roman"/>
          <w:sz w:val="28"/>
          <w:szCs w:val="28"/>
          <w:lang w:val="vi-VN"/>
        </w:rPr>
      </w:pPr>
      <w:r>
        <w:rPr>
          <w:rFonts w:ascii="Times New Roman" w:hAnsi="Times New Roman"/>
          <w:sz w:val="28"/>
          <w:szCs w:val="28"/>
          <w:lang w:val="vi-VN"/>
        </w:rPr>
        <w:t>Căn cứ chỉ thị số 79/CT-BGDĐT ngày 28/01/2021 về một số biện pháp cấp bách phòng, chống dịch covid – 19 trong các cơ sở GD&amp;ĐT;</w:t>
      </w:r>
    </w:p>
    <w:p w:rsidR="00D529B2" w:rsidRDefault="00D529B2" w:rsidP="00D529B2">
      <w:pPr>
        <w:spacing w:after="0" w:line="400" w:lineRule="exact"/>
        <w:ind w:firstLine="567"/>
        <w:jc w:val="both"/>
        <w:rPr>
          <w:rFonts w:ascii="Times New Roman" w:hAnsi="Times New Roman" w:cs="Times New Roman"/>
          <w:sz w:val="28"/>
          <w:szCs w:val="28"/>
        </w:rPr>
      </w:pPr>
      <w:r w:rsidRPr="007A01AD">
        <w:rPr>
          <w:rFonts w:ascii="Times New Roman" w:hAnsi="Times New Roman" w:cs="Times New Roman"/>
          <w:sz w:val="28"/>
          <w:szCs w:val="28"/>
          <w:lang w:val="vi-VN"/>
        </w:rPr>
        <w:t xml:space="preserve">Căn cứ </w:t>
      </w:r>
      <w:r>
        <w:rPr>
          <w:rFonts w:ascii="Times New Roman" w:hAnsi="Times New Roman" w:cs="Times New Roman"/>
          <w:sz w:val="28"/>
          <w:szCs w:val="28"/>
        </w:rPr>
        <w:t xml:space="preserve">Công điện </w:t>
      </w:r>
      <w:r>
        <w:rPr>
          <w:rFonts w:ascii="Times New Roman" w:hAnsi="Times New Roman" w:cs="Times New Roman"/>
          <w:sz w:val="28"/>
          <w:szCs w:val="28"/>
          <w:lang w:val="vi-VN"/>
        </w:rPr>
        <w:t>199</w:t>
      </w:r>
      <w:r>
        <w:rPr>
          <w:rFonts w:ascii="Times New Roman" w:hAnsi="Times New Roman" w:cs="Times New Roman"/>
          <w:sz w:val="28"/>
          <w:szCs w:val="28"/>
        </w:rPr>
        <w:t>/CĐ-</w:t>
      </w:r>
      <w:r>
        <w:rPr>
          <w:rFonts w:ascii="Times New Roman" w:hAnsi="Times New Roman" w:cs="Times New Roman"/>
          <w:sz w:val="28"/>
          <w:szCs w:val="28"/>
          <w:lang w:val="vi-VN"/>
        </w:rPr>
        <w:t>UBND</w:t>
      </w:r>
      <w:r>
        <w:rPr>
          <w:rFonts w:ascii="Times New Roman" w:hAnsi="Times New Roman" w:cs="Times New Roman"/>
          <w:sz w:val="28"/>
          <w:szCs w:val="28"/>
        </w:rPr>
        <w:t xml:space="preserve"> ngày 28/01/2021 của </w:t>
      </w:r>
      <w:r>
        <w:rPr>
          <w:rFonts w:ascii="Times New Roman" w:hAnsi="Times New Roman" w:cs="Times New Roman"/>
          <w:sz w:val="28"/>
          <w:szCs w:val="28"/>
          <w:lang w:val="vi-VN"/>
        </w:rPr>
        <w:t>UBND tỉnh Hưng Yên về việc tăng cường công tác phòng, chống dịch Covid – 19 trước biến chủng mới của bệnh dịch ở Việt Nam</w:t>
      </w:r>
      <w:r>
        <w:rPr>
          <w:rFonts w:ascii="Times New Roman" w:hAnsi="Times New Roman" w:cs="Times New Roman"/>
          <w:sz w:val="28"/>
          <w:szCs w:val="28"/>
        </w:rPr>
        <w:t>;</w:t>
      </w:r>
    </w:p>
    <w:p w:rsidR="00D529B2" w:rsidRDefault="00D529B2" w:rsidP="00D529B2">
      <w:pPr>
        <w:spacing w:after="0" w:line="400" w:lineRule="exact"/>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Căn cứ c</w:t>
      </w:r>
      <w:r>
        <w:rPr>
          <w:rFonts w:ascii="Times New Roman" w:hAnsi="Times New Roman" w:cs="Times New Roman"/>
          <w:sz w:val="28"/>
          <w:szCs w:val="28"/>
        </w:rPr>
        <w:t xml:space="preserve">ông </w:t>
      </w:r>
      <w:r>
        <w:rPr>
          <w:rFonts w:ascii="Times New Roman" w:hAnsi="Times New Roman" w:cs="Times New Roman"/>
          <w:sz w:val="28"/>
          <w:szCs w:val="28"/>
          <w:lang w:val="vi-VN"/>
        </w:rPr>
        <w:t xml:space="preserve">văn </w:t>
      </w:r>
      <w:r>
        <w:rPr>
          <w:rFonts w:ascii="Times New Roman" w:hAnsi="Times New Roman" w:cs="Times New Roman"/>
          <w:sz w:val="28"/>
          <w:szCs w:val="28"/>
        </w:rPr>
        <w:t>số 152/C</w:t>
      </w:r>
      <w:r>
        <w:rPr>
          <w:rFonts w:ascii="Times New Roman" w:hAnsi="Times New Roman" w:cs="Times New Roman"/>
          <w:sz w:val="28"/>
          <w:szCs w:val="28"/>
          <w:lang w:val="vi-VN"/>
        </w:rPr>
        <w:t>V</w:t>
      </w:r>
      <w:r>
        <w:rPr>
          <w:rFonts w:ascii="Times New Roman" w:hAnsi="Times New Roman" w:cs="Times New Roman"/>
          <w:sz w:val="28"/>
          <w:szCs w:val="28"/>
        </w:rPr>
        <w:t xml:space="preserve"> – </w:t>
      </w:r>
      <w:r>
        <w:rPr>
          <w:rFonts w:ascii="Times New Roman" w:hAnsi="Times New Roman" w:cs="Times New Roman"/>
          <w:sz w:val="28"/>
          <w:szCs w:val="28"/>
          <w:lang w:val="vi-VN"/>
        </w:rPr>
        <w:t>BCĐ</w:t>
      </w:r>
      <w:r>
        <w:rPr>
          <w:rFonts w:ascii="Times New Roman" w:hAnsi="Times New Roman" w:cs="Times New Roman"/>
          <w:sz w:val="28"/>
          <w:szCs w:val="28"/>
        </w:rPr>
        <w:t xml:space="preserve"> ngày 2</w:t>
      </w:r>
      <w:r>
        <w:rPr>
          <w:rFonts w:ascii="Times New Roman" w:hAnsi="Times New Roman" w:cs="Times New Roman"/>
          <w:sz w:val="28"/>
          <w:szCs w:val="28"/>
          <w:lang w:val="vi-VN"/>
        </w:rPr>
        <w:t>7</w:t>
      </w:r>
      <w:r>
        <w:rPr>
          <w:rFonts w:ascii="Times New Roman" w:hAnsi="Times New Roman" w:cs="Times New Roman"/>
          <w:sz w:val="28"/>
          <w:szCs w:val="28"/>
        </w:rPr>
        <w:t xml:space="preserve">/01/2021 của </w:t>
      </w:r>
      <w:r>
        <w:rPr>
          <w:rFonts w:ascii="Times New Roman" w:hAnsi="Times New Roman" w:cs="Times New Roman"/>
          <w:sz w:val="28"/>
          <w:szCs w:val="28"/>
          <w:lang w:val="vi-VN"/>
        </w:rPr>
        <w:t>BCĐ tỉnh phòng chống dịch Covid -19 liên quan ca dương tính trong cộng đồng công bố ngày 27/01/2021;</w:t>
      </w:r>
    </w:p>
    <w:p w:rsidR="00D529B2" w:rsidRDefault="00D529B2" w:rsidP="00D529B2">
      <w:pPr>
        <w:spacing w:after="0" w:line="400" w:lineRule="exact"/>
        <w:ind w:firstLine="567"/>
        <w:jc w:val="both"/>
        <w:rPr>
          <w:rFonts w:ascii="Times New Roman" w:hAnsi="Times New Roman" w:cs="Times New Roman"/>
          <w:sz w:val="28"/>
          <w:szCs w:val="28"/>
        </w:rPr>
      </w:pPr>
      <w:r w:rsidRPr="007A01AD">
        <w:rPr>
          <w:rFonts w:ascii="Times New Roman" w:hAnsi="Times New Roman" w:cs="Times New Roman"/>
          <w:sz w:val="28"/>
          <w:szCs w:val="28"/>
          <w:lang w:val="vi-VN"/>
        </w:rPr>
        <w:t xml:space="preserve">Căn cứ </w:t>
      </w:r>
      <w:r>
        <w:rPr>
          <w:rFonts w:ascii="Times New Roman" w:hAnsi="Times New Roman" w:cs="Times New Roman"/>
          <w:sz w:val="28"/>
          <w:szCs w:val="28"/>
          <w:lang w:val="vi-VN"/>
        </w:rPr>
        <w:t>công văn số 62/UBND – YT ngày 29</w:t>
      </w:r>
      <w:r w:rsidRPr="007A01AD">
        <w:rPr>
          <w:rFonts w:ascii="Times New Roman" w:hAnsi="Times New Roman" w:cs="Times New Roman"/>
          <w:sz w:val="28"/>
          <w:szCs w:val="28"/>
          <w:lang w:val="vi-VN"/>
        </w:rPr>
        <w:t xml:space="preserve"> tháng </w:t>
      </w:r>
      <w:r>
        <w:rPr>
          <w:rFonts w:ascii="Times New Roman" w:hAnsi="Times New Roman" w:cs="Times New Roman"/>
          <w:sz w:val="28"/>
          <w:szCs w:val="28"/>
        </w:rPr>
        <w:t xml:space="preserve">1 </w:t>
      </w:r>
      <w:r w:rsidRPr="007A01AD">
        <w:rPr>
          <w:rFonts w:ascii="Times New Roman" w:hAnsi="Times New Roman" w:cs="Times New Roman"/>
          <w:sz w:val="28"/>
          <w:szCs w:val="28"/>
          <w:lang w:val="vi-VN"/>
        </w:rPr>
        <w:t>năm 202</w:t>
      </w:r>
      <w:r>
        <w:rPr>
          <w:rFonts w:ascii="Times New Roman" w:hAnsi="Times New Roman" w:cs="Times New Roman"/>
          <w:sz w:val="28"/>
          <w:szCs w:val="28"/>
          <w:lang w:val="vi-VN"/>
        </w:rPr>
        <w:t>1</w:t>
      </w:r>
      <w:r w:rsidRPr="007A01AD">
        <w:rPr>
          <w:rFonts w:ascii="Times New Roman" w:hAnsi="Times New Roman" w:cs="Times New Roman"/>
          <w:sz w:val="28"/>
          <w:szCs w:val="28"/>
          <w:lang w:val="vi-VN"/>
        </w:rPr>
        <w:t xml:space="preserve"> </w:t>
      </w:r>
      <w:r>
        <w:rPr>
          <w:rFonts w:ascii="Times New Roman" w:hAnsi="Times New Roman" w:cs="Times New Roman"/>
          <w:sz w:val="28"/>
          <w:szCs w:val="28"/>
        </w:rPr>
        <w:t xml:space="preserve">của UBND huyện Yên Mỹ </w:t>
      </w:r>
      <w:r w:rsidRPr="007A01AD">
        <w:rPr>
          <w:rFonts w:ascii="Times New Roman" w:hAnsi="Times New Roman" w:cs="Times New Roman"/>
          <w:sz w:val="28"/>
          <w:szCs w:val="28"/>
          <w:lang w:val="vi-VN"/>
        </w:rPr>
        <w:t xml:space="preserve">về </w:t>
      </w:r>
      <w:r>
        <w:rPr>
          <w:rFonts w:ascii="Times New Roman" w:hAnsi="Times New Roman" w:cs="Times New Roman"/>
          <w:sz w:val="28"/>
          <w:szCs w:val="28"/>
        </w:rPr>
        <w:t>rà soát xác minh các đối tượng liên quan đến BN 1552-BN1553,</w:t>
      </w:r>
    </w:p>
    <w:p w:rsidR="00D529B2" w:rsidRPr="007A01AD" w:rsidRDefault="00D529B2" w:rsidP="00D529B2">
      <w:pPr>
        <w:spacing w:after="0" w:line="400" w:lineRule="exact"/>
        <w:ind w:firstLine="567"/>
        <w:jc w:val="both"/>
        <w:rPr>
          <w:rFonts w:ascii="Times New Roman" w:hAnsi="Times New Roman"/>
          <w:b/>
          <w:i/>
          <w:sz w:val="28"/>
          <w:szCs w:val="28"/>
          <w:lang w:val="pt-BR"/>
        </w:rPr>
      </w:pPr>
      <w:r w:rsidRPr="007A01AD">
        <w:rPr>
          <w:rFonts w:ascii="Times New Roman" w:hAnsi="Times New Roman"/>
          <w:sz w:val="28"/>
          <w:szCs w:val="28"/>
          <w:lang w:val="pt-BR"/>
        </w:rPr>
        <w:t xml:space="preserve">Căn cứ vào </w:t>
      </w:r>
      <w:r>
        <w:rPr>
          <w:rFonts w:ascii="Times New Roman" w:hAnsi="Times New Roman"/>
          <w:sz w:val="28"/>
          <w:szCs w:val="28"/>
          <w:lang w:val="pt-BR"/>
        </w:rPr>
        <w:t>đề nghị của bộ phận chuyên môn</w:t>
      </w:r>
      <w:r w:rsidRPr="007A01AD">
        <w:rPr>
          <w:rFonts w:ascii="Times New Roman" w:hAnsi="Times New Roman"/>
          <w:sz w:val="28"/>
          <w:szCs w:val="28"/>
          <w:lang w:val="pt-BR"/>
        </w:rPr>
        <w:t>,</w:t>
      </w:r>
    </w:p>
    <w:p w:rsidR="00D529B2" w:rsidRPr="007A01AD" w:rsidRDefault="00D529B2" w:rsidP="00D529B2">
      <w:pPr>
        <w:pStyle w:val="Heading1"/>
        <w:spacing w:line="400" w:lineRule="exact"/>
        <w:rPr>
          <w:rFonts w:ascii="Times New Roman" w:hAnsi="Times New Roman"/>
          <w:b/>
          <w:sz w:val="28"/>
          <w:szCs w:val="28"/>
          <w:lang w:val="pt-BR"/>
        </w:rPr>
      </w:pPr>
    </w:p>
    <w:p w:rsidR="00D529B2" w:rsidRPr="007A01AD" w:rsidRDefault="00D529B2" w:rsidP="00D529B2">
      <w:pPr>
        <w:pStyle w:val="Heading1"/>
        <w:spacing w:line="400" w:lineRule="exact"/>
        <w:rPr>
          <w:rFonts w:ascii="Times New Roman" w:hAnsi="Times New Roman"/>
          <w:b/>
          <w:sz w:val="28"/>
          <w:szCs w:val="28"/>
        </w:rPr>
      </w:pPr>
      <w:r w:rsidRPr="007A01AD">
        <w:rPr>
          <w:rFonts w:ascii="Times New Roman" w:hAnsi="Times New Roman"/>
          <w:b/>
          <w:sz w:val="28"/>
          <w:szCs w:val="28"/>
        </w:rPr>
        <w:t>QUYẾT ĐỊNH:</w:t>
      </w:r>
    </w:p>
    <w:p w:rsidR="00D529B2" w:rsidRPr="007A01AD" w:rsidRDefault="00D529B2" w:rsidP="00D529B2">
      <w:pPr>
        <w:spacing w:after="0" w:line="400" w:lineRule="exact"/>
        <w:rPr>
          <w:rFonts w:ascii="Times New Roman" w:hAnsi="Times New Roman"/>
          <w:sz w:val="28"/>
          <w:szCs w:val="28"/>
        </w:rPr>
      </w:pPr>
    </w:p>
    <w:p w:rsidR="00D529B2" w:rsidRPr="00F1100D" w:rsidRDefault="00D529B2" w:rsidP="00D529B2">
      <w:pPr>
        <w:pStyle w:val="Heading4"/>
        <w:spacing w:line="400" w:lineRule="exact"/>
        <w:jc w:val="both"/>
        <w:rPr>
          <w:rFonts w:ascii="Times New Roman" w:hAnsi="Times New Roman"/>
          <w:i w:val="0"/>
          <w:szCs w:val="28"/>
        </w:rPr>
      </w:pPr>
      <w:r w:rsidRPr="007A01AD">
        <w:rPr>
          <w:rFonts w:ascii="Times New Roman" w:hAnsi="Times New Roman"/>
          <w:b/>
          <w:szCs w:val="28"/>
        </w:rPr>
        <w:t>Điều 1</w:t>
      </w:r>
      <w:r w:rsidRPr="00F1100D">
        <w:rPr>
          <w:rFonts w:ascii="Times New Roman" w:hAnsi="Times New Roman"/>
          <w:b/>
          <w:i w:val="0"/>
          <w:szCs w:val="28"/>
        </w:rPr>
        <w:t>.</w:t>
      </w:r>
      <w:r w:rsidRPr="00F1100D">
        <w:rPr>
          <w:rFonts w:ascii="Times New Roman" w:hAnsi="Times New Roman"/>
          <w:i w:val="0"/>
          <w:szCs w:val="28"/>
        </w:rPr>
        <w:t xml:space="preserve"> Thành lập </w:t>
      </w:r>
      <w:r w:rsidRPr="00F1100D">
        <w:rPr>
          <w:rFonts w:ascii="Times New Roman" w:hAnsi="Times New Roman"/>
          <w:i w:val="0"/>
          <w:szCs w:val="28"/>
          <w:lang w:val="sv-SE"/>
        </w:rPr>
        <w:t xml:space="preserve">Ban chỉ đạo công tác phòng, chống </w:t>
      </w:r>
      <w:r w:rsidRPr="00F1100D">
        <w:rPr>
          <w:rFonts w:ascii="Times New Roman" w:hAnsi="Times New Roman"/>
          <w:i w:val="0"/>
          <w:szCs w:val="28"/>
          <w:lang w:val="vi-VN"/>
        </w:rPr>
        <w:t>dịch Covid – 19 trước biến chủng mới của bệnh dịch ở Việt Nam</w:t>
      </w:r>
      <w:r w:rsidRPr="00F1100D">
        <w:rPr>
          <w:rFonts w:ascii="Times New Roman" w:hAnsi="Times New Roman"/>
          <w:i w:val="0"/>
          <w:szCs w:val="28"/>
        </w:rPr>
        <w:t xml:space="preserve"> của trường THCS Đồng Than năm 202</w:t>
      </w:r>
      <w:r>
        <w:rPr>
          <w:rFonts w:ascii="Times New Roman" w:hAnsi="Times New Roman"/>
          <w:i w:val="0"/>
          <w:szCs w:val="28"/>
        </w:rPr>
        <w:t>1</w:t>
      </w:r>
      <w:r w:rsidRPr="00F1100D">
        <w:rPr>
          <w:rFonts w:ascii="Times New Roman" w:hAnsi="Times New Roman"/>
          <w:i w:val="0"/>
          <w:szCs w:val="28"/>
        </w:rPr>
        <w:t xml:space="preserve"> gồm 10 ông bà có tên sau:</w:t>
      </w:r>
    </w:p>
    <w:p w:rsidR="00D529B2" w:rsidRDefault="00D529B2" w:rsidP="00D529B2">
      <w:pPr>
        <w:pStyle w:val="ListParagraph"/>
        <w:numPr>
          <w:ilvl w:val="0"/>
          <w:numId w:val="1"/>
        </w:numPr>
        <w:spacing w:after="0" w:line="400" w:lineRule="exact"/>
        <w:jc w:val="both"/>
        <w:rPr>
          <w:rFonts w:ascii="Times New Roman" w:hAnsi="Times New Roman"/>
          <w:sz w:val="28"/>
          <w:szCs w:val="28"/>
          <w:lang w:val="pt-BR"/>
        </w:rPr>
      </w:pPr>
      <w:r>
        <w:rPr>
          <w:rFonts w:ascii="Times New Roman" w:hAnsi="Times New Roman"/>
          <w:sz w:val="28"/>
          <w:szCs w:val="28"/>
          <w:lang w:val="pt-BR"/>
        </w:rPr>
        <w:t>Trưởng ban: Bà Nguyễn Thị Hồng Thắm – Hiệu trưởng.</w:t>
      </w:r>
    </w:p>
    <w:p w:rsidR="00D529B2" w:rsidRDefault="00D529B2" w:rsidP="00D529B2">
      <w:pPr>
        <w:pStyle w:val="ListParagraph"/>
        <w:numPr>
          <w:ilvl w:val="0"/>
          <w:numId w:val="1"/>
        </w:numPr>
        <w:spacing w:after="0" w:line="400" w:lineRule="exact"/>
        <w:jc w:val="both"/>
        <w:rPr>
          <w:rFonts w:ascii="Times New Roman" w:hAnsi="Times New Roman"/>
          <w:sz w:val="28"/>
          <w:szCs w:val="28"/>
          <w:lang w:val="pt-BR"/>
        </w:rPr>
      </w:pPr>
      <w:r>
        <w:rPr>
          <w:rFonts w:ascii="Times New Roman" w:hAnsi="Times New Roman"/>
          <w:sz w:val="28"/>
          <w:szCs w:val="28"/>
          <w:lang w:val="pt-BR"/>
        </w:rPr>
        <w:t>Phó ban:</w:t>
      </w:r>
    </w:p>
    <w:p w:rsidR="00D529B2" w:rsidRDefault="00D529B2" w:rsidP="00D529B2">
      <w:pPr>
        <w:pStyle w:val="ListParagraph"/>
        <w:spacing w:after="0" w:line="400" w:lineRule="exact"/>
        <w:ind w:left="1080"/>
        <w:jc w:val="both"/>
        <w:rPr>
          <w:rFonts w:ascii="Times New Roman" w:hAnsi="Times New Roman"/>
          <w:sz w:val="28"/>
          <w:szCs w:val="28"/>
          <w:lang w:val="pt-BR"/>
        </w:rPr>
      </w:pPr>
      <w:r>
        <w:rPr>
          <w:rFonts w:ascii="Times New Roman" w:hAnsi="Times New Roman"/>
          <w:sz w:val="28"/>
          <w:szCs w:val="28"/>
          <w:lang w:val="pt-BR"/>
        </w:rPr>
        <w:lastRenderedPageBreak/>
        <w:t>- Bà Chu Thị Nở - Phó Hiệu trưởng- Phó Ban.</w:t>
      </w:r>
    </w:p>
    <w:p w:rsidR="00D529B2" w:rsidRDefault="00D529B2" w:rsidP="00D529B2">
      <w:pPr>
        <w:pStyle w:val="ListParagraph"/>
        <w:spacing w:after="0" w:line="400" w:lineRule="exact"/>
        <w:ind w:left="1080"/>
        <w:jc w:val="both"/>
        <w:rPr>
          <w:rFonts w:ascii="Times New Roman" w:hAnsi="Times New Roman"/>
          <w:sz w:val="28"/>
          <w:szCs w:val="28"/>
          <w:lang w:val="pt-BR"/>
        </w:rPr>
      </w:pPr>
      <w:r>
        <w:rPr>
          <w:rFonts w:ascii="Times New Roman" w:hAnsi="Times New Roman"/>
          <w:sz w:val="28"/>
          <w:szCs w:val="28"/>
          <w:lang w:val="pt-BR"/>
        </w:rPr>
        <w:t>- Bà Nguyễn Thanh Hoa – Chủ tịch Công đoàn – Phó ban</w:t>
      </w:r>
    </w:p>
    <w:p w:rsidR="00D529B2" w:rsidRDefault="00D529B2" w:rsidP="00D529B2">
      <w:pPr>
        <w:spacing w:after="0" w:line="400" w:lineRule="exact"/>
        <w:jc w:val="both"/>
        <w:rPr>
          <w:rFonts w:ascii="Times New Roman" w:hAnsi="Times New Roman"/>
          <w:sz w:val="28"/>
          <w:szCs w:val="28"/>
          <w:lang w:val="pt-BR"/>
        </w:rPr>
      </w:pPr>
      <w:r>
        <w:rPr>
          <w:rFonts w:ascii="Times New Roman" w:hAnsi="Times New Roman"/>
          <w:sz w:val="28"/>
          <w:szCs w:val="28"/>
          <w:lang w:val="pt-BR"/>
        </w:rPr>
        <w:t xml:space="preserve">          </w:t>
      </w:r>
      <w:r w:rsidRPr="0044662A">
        <w:rPr>
          <w:rFonts w:ascii="Times New Roman" w:hAnsi="Times New Roman"/>
          <w:sz w:val="28"/>
          <w:szCs w:val="28"/>
          <w:lang w:val="pt-BR"/>
        </w:rPr>
        <w:t xml:space="preserve">3. Các ủy viên: </w:t>
      </w:r>
    </w:p>
    <w:p w:rsidR="00D529B2" w:rsidRPr="0044662A" w:rsidRDefault="00D529B2" w:rsidP="00D529B2">
      <w:pPr>
        <w:spacing w:after="0" w:line="400" w:lineRule="exact"/>
        <w:jc w:val="both"/>
        <w:rPr>
          <w:rFonts w:ascii="Times New Roman" w:hAnsi="Times New Roman"/>
          <w:sz w:val="28"/>
          <w:szCs w:val="28"/>
          <w:lang w:val="pt-BR"/>
        </w:rPr>
      </w:pPr>
      <w:r>
        <w:rPr>
          <w:rFonts w:ascii="Times New Roman" w:hAnsi="Times New Roman"/>
          <w:sz w:val="28"/>
          <w:szCs w:val="28"/>
          <w:lang w:val="pt-BR"/>
        </w:rPr>
        <w:t xml:space="preserve">               </w:t>
      </w:r>
      <w:r w:rsidRPr="0044662A">
        <w:rPr>
          <w:rFonts w:ascii="Times New Roman" w:hAnsi="Times New Roman"/>
          <w:sz w:val="28"/>
          <w:szCs w:val="28"/>
          <w:lang w:val="pt-BR"/>
        </w:rPr>
        <w:t>Bà Chu Thị Ngần – Kế toán</w:t>
      </w:r>
    </w:p>
    <w:p w:rsidR="00D529B2" w:rsidRDefault="00D529B2" w:rsidP="00D529B2">
      <w:pPr>
        <w:pStyle w:val="ListParagraph"/>
        <w:spacing w:after="0" w:line="400" w:lineRule="exact"/>
        <w:ind w:left="1080"/>
        <w:jc w:val="both"/>
        <w:rPr>
          <w:rFonts w:ascii="Times New Roman" w:hAnsi="Times New Roman"/>
          <w:sz w:val="28"/>
          <w:szCs w:val="28"/>
          <w:lang w:val="pt-BR"/>
        </w:rPr>
      </w:pPr>
      <w:r>
        <w:rPr>
          <w:rFonts w:ascii="Times New Roman" w:hAnsi="Times New Roman"/>
          <w:sz w:val="28"/>
          <w:szCs w:val="28"/>
          <w:lang w:val="pt-BR"/>
        </w:rPr>
        <w:t>Ông Phạm Văn Mẽ - Tổ trưởng</w:t>
      </w:r>
    </w:p>
    <w:p w:rsidR="00D529B2" w:rsidRDefault="00D529B2" w:rsidP="00D529B2">
      <w:pPr>
        <w:pStyle w:val="ListParagraph"/>
        <w:spacing w:after="0" w:line="400" w:lineRule="exact"/>
        <w:ind w:left="1080"/>
        <w:jc w:val="both"/>
        <w:rPr>
          <w:rFonts w:ascii="Times New Roman" w:hAnsi="Times New Roman"/>
          <w:sz w:val="28"/>
          <w:szCs w:val="28"/>
          <w:lang w:val="pt-BR"/>
        </w:rPr>
      </w:pPr>
      <w:r>
        <w:rPr>
          <w:rFonts w:ascii="Times New Roman" w:hAnsi="Times New Roman"/>
          <w:sz w:val="28"/>
          <w:szCs w:val="28"/>
          <w:lang w:val="pt-BR"/>
        </w:rPr>
        <w:t>Bà Phạm Thị Lan Hằng – Tổ trưởng</w:t>
      </w:r>
    </w:p>
    <w:p w:rsidR="00D529B2" w:rsidRDefault="00D529B2" w:rsidP="00D529B2">
      <w:pPr>
        <w:pStyle w:val="ListParagraph"/>
        <w:spacing w:after="0" w:line="400" w:lineRule="exact"/>
        <w:ind w:left="1080"/>
        <w:jc w:val="both"/>
        <w:rPr>
          <w:rFonts w:ascii="Times New Roman" w:hAnsi="Times New Roman"/>
          <w:sz w:val="28"/>
          <w:szCs w:val="28"/>
          <w:lang w:val="pt-BR"/>
        </w:rPr>
      </w:pPr>
      <w:r>
        <w:rPr>
          <w:rFonts w:ascii="Times New Roman" w:hAnsi="Times New Roman"/>
          <w:sz w:val="28"/>
          <w:szCs w:val="28"/>
          <w:lang w:val="pt-BR"/>
        </w:rPr>
        <w:t>Bà Nguyễn Thị Minh Tân – NVĐD - TV</w:t>
      </w:r>
    </w:p>
    <w:p w:rsidR="00D529B2" w:rsidRDefault="00D529B2" w:rsidP="00D529B2">
      <w:pPr>
        <w:pStyle w:val="ListParagraph"/>
        <w:spacing w:after="0" w:line="400" w:lineRule="exact"/>
        <w:ind w:left="1080"/>
        <w:jc w:val="both"/>
        <w:rPr>
          <w:rFonts w:ascii="Times New Roman" w:hAnsi="Times New Roman"/>
          <w:sz w:val="28"/>
          <w:szCs w:val="28"/>
          <w:lang w:val="pt-BR"/>
        </w:rPr>
      </w:pPr>
      <w:r>
        <w:rPr>
          <w:rFonts w:ascii="Times New Roman" w:hAnsi="Times New Roman"/>
          <w:sz w:val="28"/>
          <w:szCs w:val="28"/>
          <w:lang w:val="pt-BR"/>
        </w:rPr>
        <w:t>Bà Đỗ Thị Lập – GVTPT</w:t>
      </w:r>
    </w:p>
    <w:p w:rsidR="00D529B2" w:rsidRDefault="00D529B2" w:rsidP="00D529B2">
      <w:pPr>
        <w:pStyle w:val="ListParagraph"/>
        <w:spacing w:after="0" w:line="400" w:lineRule="exact"/>
        <w:ind w:left="1080"/>
        <w:jc w:val="both"/>
        <w:rPr>
          <w:rFonts w:ascii="Times New Roman" w:hAnsi="Times New Roman"/>
          <w:sz w:val="28"/>
          <w:szCs w:val="28"/>
          <w:lang w:val="pt-BR"/>
        </w:rPr>
      </w:pPr>
      <w:r>
        <w:rPr>
          <w:rFonts w:ascii="Times New Roman" w:hAnsi="Times New Roman"/>
          <w:sz w:val="28"/>
          <w:szCs w:val="28"/>
          <w:lang w:val="pt-BR"/>
        </w:rPr>
        <w:t xml:space="preserve">Bà </w:t>
      </w:r>
      <w:r>
        <w:rPr>
          <w:rFonts w:ascii="Times New Roman" w:hAnsi="Times New Roman"/>
          <w:sz w:val="28"/>
          <w:szCs w:val="28"/>
          <w:lang w:val="vi-VN"/>
        </w:rPr>
        <w:t>Nguyễn Thị Thiên Hương</w:t>
      </w:r>
      <w:r>
        <w:rPr>
          <w:rFonts w:ascii="Times New Roman" w:hAnsi="Times New Roman"/>
          <w:sz w:val="28"/>
          <w:szCs w:val="28"/>
          <w:lang w:val="pt-BR"/>
        </w:rPr>
        <w:t xml:space="preserve"> – GV – Bí thư chi đoàn</w:t>
      </w:r>
    </w:p>
    <w:p w:rsidR="00D529B2" w:rsidRPr="0089551F" w:rsidRDefault="00D529B2" w:rsidP="00D529B2">
      <w:pPr>
        <w:pStyle w:val="ListParagraph"/>
        <w:spacing w:after="0" w:line="400" w:lineRule="exact"/>
        <w:ind w:left="1080"/>
        <w:jc w:val="both"/>
        <w:rPr>
          <w:rFonts w:ascii="Times New Roman" w:hAnsi="Times New Roman"/>
          <w:sz w:val="28"/>
          <w:szCs w:val="28"/>
          <w:lang w:val="pt-BR"/>
        </w:rPr>
      </w:pPr>
      <w:r>
        <w:rPr>
          <w:rFonts w:ascii="Times New Roman" w:hAnsi="Times New Roman"/>
          <w:sz w:val="28"/>
          <w:szCs w:val="28"/>
          <w:lang w:val="pt-BR"/>
        </w:rPr>
        <w:t>Bà Phạm Thị Bích Ngọc – Cán bộ trạm y tế.</w:t>
      </w:r>
    </w:p>
    <w:p w:rsidR="00D529B2" w:rsidRPr="007A01AD" w:rsidRDefault="00D529B2" w:rsidP="00D529B2">
      <w:pPr>
        <w:spacing w:after="0" w:line="400" w:lineRule="exact"/>
        <w:ind w:firstLine="720"/>
        <w:jc w:val="both"/>
        <w:rPr>
          <w:rFonts w:ascii="Times New Roman" w:hAnsi="Times New Roman"/>
          <w:sz w:val="28"/>
          <w:szCs w:val="28"/>
        </w:rPr>
      </w:pPr>
      <w:r w:rsidRPr="007A01AD">
        <w:rPr>
          <w:rFonts w:ascii="Times New Roman" w:hAnsi="Times New Roman"/>
          <w:b/>
          <w:sz w:val="28"/>
          <w:szCs w:val="28"/>
        </w:rPr>
        <w:t>Điều 2.</w:t>
      </w:r>
      <w:r w:rsidRPr="007A01AD">
        <w:rPr>
          <w:rFonts w:ascii="Times New Roman" w:hAnsi="Times New Roman"/>
          <w:sz w:val="28"/>
          <w:szCs w:val="28"/>
        </w:rPr>
        <w:t xml:space="preserve"> </w:t>
      </w:r>
      <w:r>
        <w:rPr>
          <w:rFonts w:ascii="Times New Roman" w:hAnsi="Times New Roman"/>
          <w:sz w:val="28"/>
          <w:szCs w:val="28"/>
        </w:rPr>
        <w:t xml:space="preserve">Ban chỉ đạo có trách nhiệm xây dựng kế hoạch triển khai hoạt động phòng, chống </w:t>
      </w:r>
      <w:r w:rsidRPr="00F1100D">
        <w:rPr>
          <w:rFonts w:ascii="Times New Roman" w:hAnsi="Times New Roman" w:cs="Times New Roman"/>
          <w:sz w:val="28"/>
          <w:szCs w:val="28"/>
          <w:lang w:val="vi-VN"/>
        </w:rPr>
        <w:t>dịch Covid – 19 trước biến chủng mới của bệnh dịch ở Việt Nam</w:t>
      </w:r>
      <w:r>
        <w:rPr>
          <w:rFonts w:ascii="Times New Roman" w:hAnsi="Times New Roman" w:cs="Times New Roman"/>
          <w:sz w:val="28"/>
          <w:szCs w:val="28"/>
        </w:rPr>
        <w:t xml:space="preserve"> trên địa bàn trường THCS Đồng Than</w:t>
      </w:r>
      <w:r>
        <w:rPr>
          <w:rFonts w:ascii="Times New Roman" w:hAnsi="Times New Roman"/>
          <w:sz w:val="28"/>
          <w:szCs w:val="28"/>
        </w:rPr>
        <w:t>. Triển khai đầy đủ, nghiêm túc các văn bản chỉ đạo, hướng dẫn của các cấp. Theo dõi, giám sát tình hình dịch bệnh tại địa phương; Cập nhật thông tin báo cáo hàng ngày.</w:t>
      </w:r>
    </w:p>
    <w:p w:rsidR="00D529B2" w:rsidRPr="007A01AD" w:rsidRDefault="00D529B2" w:rsidP="00D529B2">
      <w:pPr>
        <w:spacing w:after="0" w:line="400" w:lineRule="exact"/>
        <w:ind w:firstLine="720"/>
        <w:jc w:val="both"/>
        <w:rPr>
          <w:rFonts w:ascii="Times New Roman" w:hAnsi="Times New Roman"/>
          <w:sz w:val="28"/>
          <w:szCs w:val="28"/>
        </w:rPr>
      </w:pPr>
      <w:r w:rsidRPr="007A01AD">
        <w:rPr>
          <w:rFonts w:ascii="Times New Roman" w:hAnsi="Times New Roman"/>
          <w:b/>
          <w:sz w:val="28"/>
          <w:szCs w:val="28"/>
        </w:rPr>
        <w:t>Điều 3.</w:t>
      </w:r>
      <w:r w:rsidRPr="007A01AD">
        <w:rPr>
          <w:rFonts w:ascii="Times New Roman" w:hAnsi="Times New Roman"/>
          <w:sz w:val="28"/>
          <w:szCs w:val="28"/>
        </w:rPr>
        <w:t xml:space="preserve"> Các ông, bà trong Ban giám hiệu, các bộ phận công tác của trư</w:t>
      </w:r>
      <w:r w:rsidRPr="007A01AD">
        <w:rPr>
          <w:rFonts w:ascii="Times New Roman" w:hAnsi="Times New Roman"/>
          <w:sz w:val="28"/>
          <w:szCs w:val="28"/>
        </w:rPr>
        <w:softHyphen/>
        <w:t>ờng và ông (bà) có tên trong điều 1 căn cứ quyết định thi hành./.</w:t>
      </w:r>
    </w:p>
    <w:p w:rsidR="00D529B2" w:rsidRPr="007A01AD" w:rsidRDefault="00D529B2" w:rsidP="00D529B2">
      <w:pPr>
        <w:spacing w:after="0" w:line="400" w:lineRule="exact"/>
        <w:ind w:firstLine="567"/>
        <w:jc w:val="both"/>
        <w:rPr>
          <w:rFonts w:ascii="Times New Roman" w:hAnsi="Times New Roman"/>
          <w:sz w:val="28"/>
          <w:szCs w:val="28"/>
        </w:rPr>
      </w:pPr>
    </w:p>
    <w:tbl>
      <w:tblPr>
        <w:tblW w:w="9288" w:type="dxa"/>
        <w:tblLayout w:type="fixed"/>
        <w:tblLook w:val="0000" w:firstRow="0" w:lastRow="0" w:firstColumn="0" w:lastColumn="0" w:noHBand="0" w:noVBand="0"/>
      </w:tblPr>
      <w:tblGrid>
        <w:gridCol w:w="4644"/>
        <w:gridCol w:w="4644"/>
      </w:tblGrid>
      <w:tr w:rsidR="00D529B2" w:rsidRPr="007A01AD" w:rsidTr="0052271B">
        <w:tc>
          <w:tcPr>
            <w:tcW w:w="4644" w:type="dxa"/>
          </w:tcPr>
          <w:p w:rsidR="00D529B2" w:rsidRPr="007A01AD" w:rsidRDefault="00D529B2" w:rsidP="0052271B">
            <w:pPr>
              <w:spacing w:after="0" w:line="400" w:lineRule="exact"/>
              <w:jc w:val="both"/>
              <w:rPr>
                <w:rFonts w:ascii="Times New Roman" w:hAnsi="Times New Roman"/>
                <w:b/>
                <w:i/>
                <w:sz w:val="24"/>
                <w:szCs w:val="24"/>
                <w:u w:val="single"/>
              </w:rPr>
            </w:pPr>
            <w:r w:rsidRPr="007A01AD">
              <w:rPr>
                <w:rFonts w:ascii="Times New Roman" w:hAnsi="Times New Roman"/>
                <w:b/>
                <w:i/>
                <w:sz w:val="24"/>
                <w:szCs w:val="24"/>
                <w:u w:val="single"/>
              </w:rPr>
              <w:t>Nơi nhận:</w:t>
            </w:r>
          </w:p>
          <w:p w:rsidR="00D529B2" w:rsidRPr="007A01AD" w:rsidRDefault="00D529B2" w:rsidP="0052271B">
            <w:pPr>
              <w:spacing w:after="0" w:line="400" w:lineRule="exact"/>
              <w:jc w:val="both"/>
              <w:rPr>
                <w:rFonts w:ascii="Times New Roman" w:hAnsi="Times New Roman"/>
                <w:i/>
                <w:sz w:val="24"/>
                <w:szCs w:val="24"/>
              </w:rPr>
            </w:pPr>
            <w:r w:rsidRPr="007A01AD">
              <w:rPr>
                <w:rFonts w:ascii="Times New Roman" w:hAnsi="Times New Roman"/>
                <w:i/>
                <w:sz w:val="24"/>
                <w:szCs w:val="24"/>
              </w:rPr>
              <w:t>- Phòng Nội vụ (để BC);</w:t>
            </w:r>
          </w:p>
          <w:p w:rsidR="00D529B2" w:rsidRPr="007A01AD" w:rsidRDefault="00D529B2" w:rsidP="0052271B">
            <w:pPr>
              <w:spacing w:after="0" w:line="400" w:lineRule="exact"/>
              <w:jc w:val="both"/>
              <w:rPr>
                <w:rFonts w:ascii="Times New Roman" w:hAnsi="Times New Roman"/>
                <w:i/>
                <w:sz w:val="24"/>
                <w:szCs w:val="24"/>
              </w:rPr>
            </w:pPr>
            <w:r w:rsidRPr="007A01AD">
              <w:rPr>
                <w:rFonts w:ascii="Times New Roman" w:hAnsi="Times New Roman"/>
                <w:i/>
                <w:sz w:val="24"/>
                <w:szCs w:val="24"/>
              </w:rPr>
              <w:t>- Phòng Giáo dục (để BC);</w:t>
            </w:r>
          </w:p>
          <w:p w:rsidR="00D529B2" w:rsidRPr="007A01AD" w:rsidRDefault="00D529B2" w:rsidP="0052271B">
            <w:pPr>
              <w:spacing w:after="0" w:line="400" w:lineRule="exact"/>
              <w:jc w:val="both"/>
              <w:rPr>
                <w:rFonts w:ascii="Times New Roman" w:hAnsi="Times New Roman"/>
                <w:i/>
                <w:sz w:val="24"/>
                <w:szCs w:val="24"/>
              </w:rPr>
            </w:pPr>
            <w:r w:rsidRPr="007A01AD">
              <w:rPr>
                <w:rFonts w:ascii="Times New Roman" w:hAnsi="Times New Roman"/>
                <w:i/>
                <w:sz w:val="24"/>
                <w:szCs w:val="24"/>
              </w:rPr>
              <w:t>- Như</w:t>
            </w:r>
            <w:r w:rsidRPr="007A01AD">
              <w:rPr>
                <w:rFonts w:ascii="Times New Roman" w:hAnsi="Times New Roman"/>
                <w:i/>
                <w:sz w:val="24"/>
                <w:szCs w:val="24"/>
              </w:rPr>
              <w:softHyphen/>
              <w:t xml:space="preserve"> điều III (để thực hiện);</w:t>
            </w:r>
          </w:p>
          <w:p w:rsidR="00D529B2" w:rsidRPr="007A01AD" w:rsidRDefault="00D529B2" w:rsidP="0052271B">
            <w:pPr>
              <w:spacing w:after="0" w:line="400" w:lineRule="exact"/>
              <w:jc w:val="both"/>
              <w:rPr>
                <w:rFonts w:ascii="Times New Roman" w:hAnsi="Times New Roman"/>
                <w:sz w:val="28"/>
                <w:szCs w:val="28"/>
              </w:rPr>
            </w:pPr>
            <w:r w:rsidRPr="007A01AD">
              <w:rPr>
                <w:rFonts w:ascii="Times New Roman" w:hAnsi="Times New Roman"/>
                <w:sz w:val="28"/>
                <w:szCs w:val="28"/>
              </w:rPr>
              <w:t>- Lư</w:t>
            </w:r>
            <w:r w:rsidRPr="007A01AD">
              <w:rPr>
                <w:rFonts w:ascii="Times New Roman" w:hAnsi="Times New Roman"/>
                <w:sz w:val="28"/>
                <w:szCs w:val="28"/>
              </w:rPr>
              <w:softHyphen/>
              <w:t>u VT.</w:t>
            </w:r>
          </w:p>
        </w:tc>
        <w:tc>
          <w:tcPr>
            <w:tcW w:w="4644" w:type="dxa"/>
          </w:tcPr>
          <w:p w:rsidR="00D529B2" w:rsidRPr="007A01AD" w:rsidRDefault="00D529B2" w:rsidP="0052271B">
            <w:pPr>
              <w:spacing w:after="0" w:line="400" w:lineRule="exact"/>
              <w:jc w:val="center"/>
              <w:rPr>
                <w:rFonts w:ascii="Times New Roman" w:hAnsi="Times New Roman"/>
                <w:b/>
                <w:sz w:val="28"/>
                <w:szCs w:val="28"/>
                <w:lang w:val="pt-BR"/>
              </w:rPr>
            </w:pPr>
            <w:r w:rsidRPr="007A01AD">
              <w:rPr>
                <w:rFonts w:ascii="Times New Roman" w:hAnsi="Times New Roman"/>
                <w:b/>
                <w:sz w:val="28"/>
                <w:szCs w:val="28"/>
                <w:lang w:val="pt-BR"/>
              </w:rPr>
              <w:t>HIỆU TRƯ</w:t>
            </w:r>
            <w:r w:rsidRPr="007A01AD">
              <w:rPr>
                <w:rFonts w:ascii="Times New Roman" w:hAnsi="Times New Roman"/>
                <w:b/>
                <w:sz w:val="28"/>
                <w:szCs w:val="28"/>
                <w:lang w:val="pt-BR"/>
              </w:rPr>
              <w:softHyphen/>
              <w:t>ỞNG</w:t>
            </w:r>
          </w:p>
          <w:p w:rsidR="00D529B2" w:rsidRPr="007A01AD" w:rsidRDefault="00D529B2" w:rsidP="0052271B">
            <w:pPr>
              <w:spacing w:after="0" w:line="400" w:lineRule="exact"/>
              <w:jc w:val="center"/>
              <w:rPr>
                <w:rFonts w:ascii="Times New Roman" w:hAnsi="Times New Roman"/>
                <w:sz w:val="28"/>
                <w:szCs w:val="28"/>
                <w:lang w:val="pt-BR"/>
              </w:rPr>
            </w:pPr>
          </w:p>
          <w:p w:rsidR="00D529B2" w:rsidRPr="007A01AD" w:rsidRDefault="00D529B2" w:rsidP="0052271B">
            <w:pPr>
              <w:spacing w:after="0" w:line="400" w:lineRule="exact"/>
              <w:jc w:val="center"/>
              <w:rPr>
                <w:rFonts w:ascii="Times New Roman" w:hAnsi="Times New Roman"/>
                <w:sz w:val="28"/>
                <w:szCs w:val="28"/>
                <w:lang w:val="pt-BR"/>
              </w:rPr>
            </w:pPr>
          </w:p>
          <w:p w:rsidR="00D529B2" w:rsidRPr="007A01AD" w:rsidRDefault="00D529B2" w:rsidP="0052271B">
            <w:pPr>
              <w:spacing w:after="0" w:line="400" w:lineRule="exact"/>
              <w:jc w:val="center"/>
              <w:rPr>
                <w:rFonts w:ascii="Times New Roman" w:hAnsi="Times New Roman"/>
                <w:sz w:val="28"/>
                <w:szCs w:val="28"/>
                <w:lang w:val="pt-BR"/>
              </w:rPr>
            </w:pPr>
          </w:p>
          <w:p w:rsidR="00D529B2" w:rsidRPr="007A01AD" w:rsidRDefault="00D529B2" w:rsidP="0052271B">
            <w:pPr>
              <w:spacing w:after="0" w:line="400" w:lineRule="exact"/>
              <w:jc w:val="center"/>
              <w:rPr>
                <w:rFonts w:ascii="Times New Roman" w:hAnsi="Times New Roman"/>
                <w:sz w:val="28"/>
                <w:szCs w:val="28"/>
                <w:lang w:val="pt-BR"/>
              </w:rPr>
            </w:pPr>
          </w:p>
          <w:p w:rsidR="00D529B2" w:rsidRPr="007A01AD" w:rsidRDefault="00D529B2" w:rsidP="0052271B">
            <w:pPr>
              <w:spacing w:after="0" w:line="400" w:lineRule="exact"/>
              <w:jc w:val="center"/>
              <w:rPr>
                <w:rFonts w:ascii="Times New Roman" w:hAnsi="Times New Roman"/>
                <w:b/>
                <w:sz w:val="28"/>
                <w:szCs w:val="28"/>
                <w:lang w:val="pt-BR"/>
              </w:rPr>
            </w:pPr>
            <w:r w:rsidRPr="007A01AD">
              <w:rPr>
                <w:rFonts w:ascii="Times New Roman" w:hAnsi="Times New Roman"/>
                <w:b/>
                <w:sz w:val="28"/>
                <w:szCs w:val="28"/>
                <w:lang w:val="pt-BR"/>
              </w:rPr>
              <w:t>Nguyễn Thị Hồng Thắm</w:t>
            </w:r>
          </w:p>
        </w:tc>
      </w:tr>
    </w:tbl>
    <w:p w:rsidR="00D529B2" w:rsidRDefault="00D529B2" w:rsidP="00B94239">
      <w:pPr>
        <w:shd w:val="clear" w:color="auto" w:fill="FFFFFF"/>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529B2" w:rsidRDefault="00D529B2" w:rsidP="00B94239">
      <w:pPr>
        <w:shd w:val="clear" w:color="auto" w:fill="FFFFFF"/>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529B2" w:rsidRDefault="00D529B2" w:rsidP="00B94239">
      <w:pPr>
        <w:shd w:val="clear" w:color="auto" w:fill="FFFFFF"/>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529B2" w:rsidRDefault="00D529B2" w:rsidP="00B94239">
      <w:pPr>
        <w:shd w:val="clear" w:color="auto" w:fill="FFFFFF"/>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529B2" w:rsidRDefault="00D529B2" w:rsidP="00B94239">
      <w:pPr>
        <w:shd w:val="clear" w:color="auto" w:fill="FFFFFF"/>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529B2" w:rsidRDefault="00D529B2" w:rsidP="00B94239">
      <w:pPr>
        <w:shd w:val="clear" w:color="auto" w:fill="FFFFFF"/>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529B2" w:rsidRDefault="00D529B2" w:rsidP="00B94239">
      <w:pPr>
        <w:shd w:val="clear" w:color="auto" w:fill="FFFFFF"/>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94239" w:rsidRPr="00B94239" w:rsidRDefault="00B94239" w:rsidP="00B94239">
      <w:pPr>
        <w:shd w:val="clear" w:color="auto" w:fill="FFFFFF"/>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4239">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p w:rsidR="00D529B2" w:rsidRDefault="00D529B2" w:rsidP="00B94239">
      <w:pPr>
        <w:shd w:val="clear" w:color="auto" w:fill="FFFFFF"/>
        <w:spacing w:after="0" w:line="240" w:lineRule="auto"/>
        <w:jc w:val="center"/>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529B2" w:rsidRDefault="00D529B2" w:rsidP="00B94239">
      <w:pPr>
        <w:shd w:val="clear" w:color="auto" w:fill="FFFFFF"/>
        <w:spacing w:after="0" w:line="240" w:lineRule="auto"/>
        <w:jc w:val="center"/>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GoBack"/>
      <w:bookmarkEnd w:id="0"/>
      <w:r>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KẾ HOẠCH</w:t>
      </w:r>
    </w:p>
    <w:p w:rsidR="00D529B2" w:rsidRPr="00D529B2" w:rsidRDefault="00D529B2" w:rsidP="00B94239">
      <w:pPr>
        <w:shd w:val="clear" w:color="auto" w:fill="FFFFFF"/>
        <w:spacing w:after="0" w:line="240" w:lineRule="auto"/>
        <w:jc w:val="center"/>
        <w:rPr>
          <w:rFonts w:ascii="Times New Roman" w:eastAsia="Times New Roman" w:hAnsi="Times New Roman" w:cs="Times New Roman"/>
          <w:bCs/>
          <w: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Times New Roman" w:eastAsia="Times New Roman" w:hAnsi="Times New Roman" w:cs="Times New Roman"/>
          <w:bCs/>
          <w: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Kèm theo quyết định số 05 ngày 28 tháng 01 năm 2021 của Hiệu trưởng trường THCS Đồng  Than)</w:t>
      </w:r>
    </w:p>
    <w:p w:rsidR="00B94239" w:rsidRPr="00B94239" w:rsidRDefault="00B94239" w:rsidP="00B94239">
      <w:pPr>
        <w:shd w:val="clear" w:color="auto" w:fill="FFFFFF"/>
        <w:spacing w:after="0" w:line="240" w:lineRule="auto"/>
        <w:jc w:val="cente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4239">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PHỐI HỢP GIỮA TRẠM Y TẾ </w:t>
      </w:r>
      <w:r w:rsidR="002D1016">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XÃ</w:t>
      </w:r>
      <w:r w:rsidRPr="00B94239">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VÀ TRƯỜNG </w:t>
      </w:r>
      <w:r>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THCS</w:t>
      </w:r>
    </w:p>
    <w:p w:rsidR="00B94239" w:rsidRPr="00B94239" w:rsidRDefault="00B94239" w:rsidP="00B94239">
      <w:pPr>
        <w:shd w:val="clear" w:color="auto" w:fill="FFFFFF"/>
        <w:spacing w:after="0" w:line="240" w:lineRule="auto"/>
        <w:jc w:val="cente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4239">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VỀ XÂY DỰNG KẾ HOẠCH HOẠT ĐỘNG CÔNG TÁC </w:t>
      </w:r>
      <w:r w:rsidR="009239C7">
        <w:rPr>
          <w:rFonts w:ascii="Times New Roman" w:eastAsia="Times New Roman" w:hAnsi="Times New Roman" w:cs="Times New Roman"/>
          <w:bCs/>
          <w:color w:val="000000" w:themeColor="text1"/>
          <w:sz w:val="28"/>
          <w:szCs w:val="28"/>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 TẾ </w:t>
      </w:r>
      <w:r w:rsidRPr="00B94239">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TRƯỜNG HỌC</w:t>
      </w:r>
    </w:p>
    <w:p w:rsidR="00B94239" w:rsidRPr="00B94239" w:rsidRDefault="00B94239" w:rsidP="00B94239">
      <w:pPr>
        <w:shd w:val="clear" w:color="auto" w:fill="FFFFFF"/>
        <w:spacing w:after="0" w:line="240" w:lineRule="auto"/>
        <w:jc w:val="cente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4239">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NĂM HỌC </w:t>
      </w:r>
      <w:r w:rsidR="00E44F6C">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2F6353">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Pr="00B94239">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F6353">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2021</w:t>
      </w:r>
    </w:p>
    <w:p w:rsidR="00B94239" w:rsidRPr="00B94239" w:rsidRDefault="00B94239" w:rsidP="00B94239">
      <w:pPr>
        <w:shd w:val="clear" w:color="auto" w:fill="FFFFFF"/>
        <w:spacing w:after="0" w:line="240" w:lineRule="auto"/>
        <w:ind w:firstLine="720"/>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4239">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Thực hiện kế hoạch số 997/KH-BYT- BGDĐT ngày 19 tháng 11 năm 2012 của Bộ Y Tế- Bộ Gi</w:t>
      </w:r>
      <w:r w:rsidR="00D529B2">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áo Dục Và Đào tạo thực hiện: ‘'</w:t>
      </w:r>
      <w:r w:rsidRPr="00B94239">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Chương trình phối hợp giữa Bộ Y Tế và Bộ Giáo Dục Và Đào tạo về bảo vệ, giáo dục và chăm sóc sức khỏe trẻ em, học sinh, sinh viên, trong cơ sở giáo dục thuộc hệ thống giáo dục quốc dân, giai đoạn 2012- 2020.</w:t>
      </w:r>
    </w:p>
    <w:p w:rsidR="00B94239" w:rsidRPr="00B94239" w:rsidRDefault="00B94239" w:rsidP="00B94239">
      <w:pPr>
        <w:shd w:val="clear" w:color="auto" w:fill="FFFFFF"/>
        <w:spacing w:after="0" w:line="240" w:lineRule="auto"/>
        <w:ind w:firstLine="720"/>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4239">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Căn cứ vào tình hình thực tế của đơn vị, trường </w:t>
      </w: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THCS</w:t>
      </w:r>
      <w:r w:rsidRPr="00B94239">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Đồng Than</w:t>
      </w:r>
      <w:r w:rsidRPr="00B94239">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và trạm y tế xã xây dựng kế hoạch phối hợp để thực hiện hoạt động công tác y tế trường học năm học </w:t>
      </w:r>
      <w:r w:rsidR="00E44F6C">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2F635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Pr="00B94239">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2F635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B94239">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với những nội dung cụ thể như sau:</w:t>
      </w:r>
    </w:p>
    <w:p w:rsidR="00B94239" w:rsidRPr="00B94239" w:rsidRDefault="00B94239" w:rsidP="00B94239">
      <w:pPr>
        <w:shd w:val="clear" w:color="auto" w:fill="FFFFFF"/>
        <w:spacing w:after="0" w:line="240" w:lineRule="auto"/>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4239">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 MỤC TIÊU</w:t>
      </w:r>
    </w:p>
    <w:p w:rsidR="00B94239" w:rsidRPr="00B94239" w:rsidRDefault="00B94239" w:rsidP="00B94239">
      <w:pPr>
        <w:shd w:val="clear" w:color="auto" w:fill="FFFFFF"/>
        <w:spacing w:after="0" w:line="240" w:lineRule="auto"/>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4239">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Mục tiêu chung</w:t>
      </w:r>
    </w:p>
    <w:p w:rsidR="00B94239" w:rsidRPr="00B94239" w:rsidRDefault="00B94239" w:rsidP="00B94239">
      <w:pPr>
        <w:shd w:val="clear" w:color="auto" w:fill="FFFFFF"/>
        <w:spacing w:after="0" w:line="240" w:lineRule="auto"/>
        <w:ind w:firstLine="720"/>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4239">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Củng cố y tế, nâng cao năng lực cho nhân viên Y tế trong nhà trường, cải thiện điều kiện vệ sinh, môi trường học tập để chăm sóc bảo vệ sức khoẻ ban đầu cho học sinh; đảm bảo cho các trẻ được phát triển tốt về thể chất, tinh thần, trí tuệ, có lối sống lành mạnh.</w:t>
      </w:r>
    </w:p>
    <w:p w:rsidR="00B94239" w:rsidRPr="00B94239" w:rsidRDefault="00B94239" w:rsidP="00B94239">
      <w:pPr>
        <w:shd w:val="clear" w:color="auto" w:fill="FFFFFF"/>
        <w:spacing w:after="0" w:line="240" w:lineRule="auto"/>
        <w:ind w:firstLine="720"/>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4239">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Từng bước nâng cao hoạt động của y tế trường học, điều tra tình hình sức khoẻ và bệnh tật của học sinh trên cơ sở đó đề xuất các giải pháp thích hợp làm giảm các yếu tố gây bệnh trong học đường như: Cận thị, cong vẹo cột sống, mệt mỏi do học tập căng thẳng….)</w:t>
      </w:r>
    </w:p>
    <w:p w:rsidR="00B94239" w:rsidRPr="00B94239" w:rsidRDefault="00B94239" w:rsidP="00B94239">
      <w:pPr>
        <w:shd w:val="clear" w:color="auto" w:fill="FFFFFF"/>
        <w:spacing w:after="0" w:line="240" w:lineRule="auto"/>
        <w:ind w:firstLine="720"/>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4239">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Thực hiện khám và quản lý sức khoẻ cho học sinh trong trường.</w:t>
      </w:r>
    </w:p>
    <w:p w:rsidR="00B94239" w:rsidRPr="00B94239" w:rsidRDefault="00B94239" w:rsidP="00B94239">
      <w:pPr>
        <w:shd w:val="clear" w:color="auto" w:fill="FFFFFF"/>
        <w:spacing w:after="0" w:line="240" w:lineRule="auto"/>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4239">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Mục tiêu cụ thể</w:t>
      </w:r>
    </w:p>
    <w:p w:rsidR="00B94239" w:rsidRPr="00B94239" w:rsidRDefault="00B94239" w:rsidP="00B94239">
      <w:pPr>
        <w:shd w:val="clear" w:color="auto" w:fill="FFFFFF"/>
        <w:spacing w:after="0" w:line="240" w:lineRule="auto"/>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4239">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 Truyền thông, giáo dục sức khỏe, nâng cao nhận thức và tham gia có hiệu quả của cán bộ giáo viên nhân viên, phụ huynh học sinh trong nhà trường thực hiện bảo vệ, giáo dục và chăm sóc sức khỏe trẻ, theo hướng tiếp cận nâng cao sức khỏe.</w:t>
      </w:r>
    </w:p>
    <w:p w:rsidR="00B94239" w:rsidRPr="00B94239" w:rsidRDefault="00B94239" w:rsidP="00B94239">
      <w:pPr>
        <w:shd w:val="clear" w:color="auto" w:fill="FFFFFF"/>
        <w:spacing w:after="0" w:line="240" w:lineRule="auto"/>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4239">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2.2. Đẩy mạnh công tác bảo vệ, chăm sóc sức khỏe học sinh, triển khai có hiệu quả các chương trình y tế trong nhà trường. Phòng chống dịch bệnh : chăm sóc mắt học đường; chăm sóc sức khỏe răng miệng; phòng, chống tật cong vẹo cột sống; phòng, chống giun sán; bảo dảm an toàn thực phẩm; cải thiện tình trạng dinh dưỡng cho trẻ, xây dượng trường học an toàn phòng, chống tai nạn thương tích trong nhà trường</w:t>
      </w: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B94239" w:rsidRPr="00B94239" w:rsidRDefault="00B94239" w:rsidP="00B94239">
      <w:pPr>
        <w:shd w:val="clear" w:color="auto" w:fill="FFFFFF"/>
        <w:spacing w:after="0" w:line="240" w:lineRule="auto"/>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4239">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2.3. Tập huấn cho </w:t>
      </w: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giáo viên và học sinh</w:t>
      </w:r>
      <w:r w:rsidRPr="00B94239">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về vệ sinh an toàn thực phẩm trong nhà trường 1 năm/lần. Đảm bảo về cơ sở vật chất, trang thiết bị yêu cầu vệ sinh trường học.</w:t>
      </w:r>
    </w:p>
    <w:p w:rsidR="00B94239" w:rsidRPr="00B94239" w:rsidRDefault="00B94239" w:rsidP="00B94239">
      <w:pPr>
        <w:shd w:val="clear" w:color="auto" w:fill="FFFFFF"/>
        <w:spacing w:after="0" w:line="240" w:lineRule="auto"/>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4239">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 Nhà trường kết hợp cùng với trạm y tế xã kiểm tra, giám sát, đánh giá</w:t>
      </w: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94239">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điều kiện vệ sinh trong trường, chăm sóc sức khỏe của trẻ. Phòng chống tai nạn thương tích trong</w:t>
      </w: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94239">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nhà trường.</w:t>
      </w:r>
    </w:p>
    <w:p w:rsidR="00B94239" w:rsidRPr="00B94239" w:rsidRDefault="00B94239" w:rsidP="00B94239">
      <w:pPr>
        <w:shd w:val="clear" w:color="auto" w:fill="FFFFFF"/>
        <w:spacing w:after="0" w:line="240" w:lineRule="auto"/>
        <w:ind w:left="57"/>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4239">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II. NỘI DUNG HOẠT ĐỘNG</w:t>
      </w:r>
    </w:p>
    <w:p w:rsidR="00B94239" w:rsidRPr="00B94239" w:rsidRDefault="00B94239" w:rsidP="00B94239">
      <w:pPr>
        <w:shd w:val="clear" w:color="auto" w:fill="FFFFFF"/>
        <w:spacing w:after="0" w:line="240" w:lineRule="auto"/>
        <w:ind w:left="57"/>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4239">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1. Công tác khám, quản lý sức khoẻ:</w:t>
      </w:r>
    </w:p>
    <w:p w:rsidR="00B94239" w:rsidRPr="00B94239" w:rsidRDefault="00B94239" w:rsidP="00B94239">
      <w:pPr>
        <w:shd w:val="clear" w:color="auto" w:fill="FFFFFF"/>
        <w:spacing w:after="0" w:line="240" w:lineRule="auto"/>
        <w:ind w:left="57"/>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4239">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F635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94239">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Tổ chức khám sức khoẻ định kỳ, lập hồ sơ theo dõi sức khoẻ c</w:t>
      </w:r>
      <w:r w:rsidR="002F635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 học sinh: 2 đợt /1 năm học (</w:t>
      </w:r>
      <w:r w:rsidRPr="00B94239">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đợt 1 vào đầu năm học mới và đợt 2 vào học kỳ 2 của năm học ). Khám đánh giá </w:t>
      </w:r>
      <w:r w:rsidR="002F6353">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tỉ lệ các bệnh học đường (</w:t>
      </w:r>
      <w:r w:rsidRPr="00B94239">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thị lực, cong vẹo cột sống…) tỉ lệ thể lực của học sinh, thông báo cho phụ huynh biết tình hình sức khoẻ của con em mình để có hướng điều trị sớm.</w:t>
      </w:r>
    </w:p>
    <w:p w:rsidR="00B94239" w:rsidRPr="00B94239" w:rsidRDefault="00B94239" w:rsidP="00B94239">
      <w:pPr>
        <w:shd w:val="clear" w:color="auto" w:fill="FFFFFF"/>
        <w:spacing w:after="0" w:line="240" w:lineRule="auto"/>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4239">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Thực hiện các kỹ thuật y tế trong nhà trường</w:t>
      </w:r>
      <w:r w:rsidRPr="00B94239">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B94239" w:rsidRPr="00B94239" w:rsidRDefault="00B94239" w:rsidP="00B94239">
      <w:pPr>
        <w:shd w:val="clear" w:color="auto" w:fill="FFFFFF"/>
        <w:spacing w:after="0" w:line="240" w:lineRule="auto"/>
        <w:ind w:left="57"/>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4239">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Sơ cứu, cấp cứu các bệnh tật, tai nạn trong quá trình học tập và sinh hoạt trong nhà trường.</w:t>
      </w:r>
    </w:p>
    <w:p w:rsidR="00B94239" w:rsidRPr="00B94239" w:rsidRDefault="00B94239" w:rsidP="00B94239">
      <w:pPr>
        <w:shd w:val="clear" w:color="auto" w:fill="FFFFFF"/>
        <w:spacing w:after="0" w:line="240" w:lineRule="auto"/>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4239">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Tuyên truyền giáo dục sức khoẻ:</w:t>
      </w:r>
    </w:p>
    <w:p w:rsidR="00B94239" w:rsidRPr="00B94239" w:rsidRDefault="00B94239" w:rsidP="00B94239">
      <w:pPr>
        <w:shd w:val="clear" w:color="auto" w:fill="FFFFFF"/>
        <w:spacing w:after="0" w:line="240" w:lineRule="auto"/>
        <w:ind w:left="57"/>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4239">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Thực hiện công tác truyền thông giáo dục sức khoẻ tại trường bằng các hình thức:</w:t>
      </w:r>
    </w:p>
    <w:p w:rsidR="00B94239" w:rsidRPr="00B94239" w:rsidRDefault="00B94239" w:rsidP="00B94239">
      <w:pPr>
        <w:shd w:val="clear" w:color="auto" w:fill="FFFFFF"/>
        <w:spacing w:after="0" w:line="240" w:lineRule="auto"/>
        <w:ind w:left="57"/>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4239">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Ngoại khoá theo yêu cầu của ngành y tế ( có tài liệu tuyên truyền cho giáo viên chủ nhiệm, nhân viên y tế giảng dạy cho học sinh ).</w:t>
      </w:r>
    </w:p>
    <w:p w:rsidR="00B94239" w:rsidRPr="00B94239" w:rsidRDefault="00B94239" w:rsidP="00B94239">
      <w:pPr>
        <w:shd w:val="clear" w:color="auto" w:fill="FFFFFF"/>
        <w:spacing w:after="0" w:line="240" w:lineRule="auto"/>
        <w:ind w:left="57"/>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4239">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Tích hợp trong chương trình chính khoá:</w:t>
      </w:r>
    </w:p>
    <w:p w:rsidR="00B94239" w:rsidRPr="00B94239" w:rsidRDefault="00B94239" w:rsidP="00B94239">
      <w:pPr>
        <w:shd w:val="clear" w:color="auto" w:fill="FFFFFF"/>
        <w:spacing w:after="0" w:line="240" w:lineRule="auto"/>
        <w:ind w:left="57"/>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4239">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Giáo dục sức khoẻ cho học sinh.</w:t>
      </w:r>
    </w:p>
    <w:p w:rsidR="00B94239" w:rsidRPr="00B94239" w:rsidRDefault="00B94239" w:rsidP="00B94239">
      <w:pPr>
        <w:shd w:val="clear" w:color="auto" w:fill="FFFFFF"/>
        <w:spacing w:after="0" w:line="240" w:lineRule="auto"/>
        <w:ind w:left="57"/>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4239">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Phòng chống một số bệnh học đường như cận thị, cong vẹo cột sống…</w:t>
      </w:r>
    </w:p>
    <w:p w:rsidR="00B94239" w:rsidRPr="00B94239" w:rsidRDefault="00B94239" w:rsidP="00B94239">
      <w:pPr>
        <w:shd w:val="clear" w:color="auto" w:fill="FFFFFF"/>
        <w:spacing w:after="0" w:line="240" w:lineRule="auto"/>
        <w:ind w:left="57"/>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4239">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Phòng chống tai nạn, thương tích.</w:t>
      </w:r>
    </w:p>
    <w:p w:rsidR="00B94239" w:rsidRPr="00B94239" w:rsidRDefault="00B94239" w:rsidP="00B94239">
      <w:pPr>
        <w:shd w:val="clear" w:color="auto" w:fill="FFFFFF"/>
        <w:spacing w:after="0" w:line="240" w:lineRule="auto"/>
        <w:ind w:left="57"/>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4239">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Phòng chống sốt xuất huyết.</w:t>
      </w:r>
    </w:p>
    <w:p w:rsidR="00B94239" w:rsidRPr="00B94239" w:rsidRDefault="00B94239" w:rsidP="00B94239">
      <w:pPr>
        <w:shd w:val="clear" w:color="auto" w:fill="FFFFFF"/>
        <w:spacing w:after="0" w:line="240" w:lineRule="auto"/>
        <w:ind w:left="57"/>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4239">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Phòng chống các bệnh dịch nguy hiểm như: Cúm AH1N1, AH5N1, bệnh tay chân miệng, tiêu chảy cấp….</w:t>
      </w:r>
    </w:p>
    <w:p w:rsidR="00B94239" w:rsidRPr="00B94239" w:rsidRDefault="00B94239" w:rsidP="00B94239">
      <w:pPr>
        <w:shd w:val="clear" w:color="auto" w:fill="FFFFFF"/>
        <w:spacing w:after="0" w:line="240" w:lineRule="auto"/>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4239">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 Công tác phòng chống dịch bệnh:</w:t>
      </w:r>
    </w:p>
    <w:p w:rsidR="00B94239" w:rsidRPr="00B94239" w:rsidRDefault="00B94239" w:rsidP="00B94239">
      <w:pPr>
        <w:shd w:val="clear" w:color="auto" w:fill="FFFFFF"/>
        <w:spacing w:after="0" w:line="240" w:lineRule="auto"/>
        <w:ind w:left="57"/>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4239">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Chủ động xây dựng kế hoạch cụ thể phòng chống dịch bệnh tay chân miệng trong nhà trường.</w:t>
      </w:r>
    </w:p>
    <w:p w:rsidR="00B94239" w:rsidRPr="00B94239" w:rsidRDefault="00B94239" w:rsidP="00B94239">
      <w:pPr>
        <w:shd w:val="clear" w:color="auto" w:fill="FFFFFF"/>
        <w:spacing w:after="0" w:line="240" w:lineRule="auto"/>
        <w:ind w:left="57"/>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4239">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Xử lý mội trường bằng cách: thường xuyên lau sạch các bề mặt và các vật dụng bằng xà phòng… ít nhất 2 lần trong tuần và giữ vệ sinh khu vực xung quanh.</w:t>
      </w:r>
    </w:p>
    <w:p w:rsidR="00B94239" w:rsidRPr="00B94239" w:rsidRDefault="00B94239" w:rsidP="00B94239">
      <w:pPr>
        <w:shd w:val="clear" w:color="auto" w:fill="FFFFFF"/>
        <w:spacing w:after="0" w:line="240" w:lineRule="auto"/>
        <w:ind w:left="57"/>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4239">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Cho học sinh rửa tay với xà phòng diệt khuẩn.</w:t>
      </w:r>
    </w:p>
    <w:p w:rsidR="00B94239" w:rsidRPr="00B94239" w:rsidRDefault="00B94239" w:rsidP="00B94239">
      <w:pPr>
        <w:shd w:val="clear" w:color="auto" w:fill="FFFFFF"/>
        <w:spacing w:after="0" w:line="240" w:lineRule="auto"/>
        <w:ind w:left="57"/>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4239">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Nếu học sinh bị bệnh tay chân miệng thì được nghỉ học cách ly 14 ngày, học sinh chỉ được đi học lại khi có giấy xác nhận của đơn vị y tế.</w:t>
      </w:r>
    </w:p>
    <w:p w:rsidR="00B94239" w:rsidRPr="00B94239" w:rsidRDefault="00B94239" w:rsidP="00B94239">
      <w:pPr>
        <w:shd w:val="clear" w:color="auto" w:fill="FFFFFF"/>
        <w:spacing w:after="0" w:line="240" w:lineRule="auto"/>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4239">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III. TỔ CHỨC THỰC HIỆN</w:t>
      </w:r>
      <w:r w:rsidRPr="00B94239">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B94239" w:rsidRPr="00B94239" w:rsidRDefault="00B94239" w:rsidP="00B94239">
      <w:pPr>
        <w:shd w:val="clear" w:color="auto" w:fill="FFFFFF"/>
        <w:spacing w:after="0" w:line="240" w:lineRule="auto"/>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4239">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1. Công tác tổ chức, chỉ đạo:</w:t>
      </w:r>
    </w:p>
    <w:p w:rsidR="00B94239" w:rsidRPr="00B94239" w:rsidRDefault="00B94239" w:rsidP="00B94239">
      <w:pPr>
        <w:shd w:val="clear" w:color="auto" w:fill="FFFFFF"/>
        <w:spacing w:after="0" w:line="240" w:lineRule="auto"/>
        <w:ind w:left="57"/>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4239">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Thành lập Ban chăm sóc sức khỏe học sinh – có nhiệm vụ tham mưu cho lãnh đạo nhà trường xây dựng kế hoạch và tổ chức triển khai công tác chăm sóc, bảo vệ sức khoẻ cho học sinh theo từng năm học.</w:t>
      </w:r>
    </w:p>
    <w:p w:rsidR="00B94239" w:rsidRPr="00B94239" w:rsidRDefault="00B94239" w:rsidP="00B94239">
      <w:pPr>
        <w:shd w:val="clear" w:color="auto" w:fill="FFFFFF"/>
        <w:spacing w:after="0" w:line="240" w:lineRule="auto"/>
        <w:ind w:left="57"/>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4239">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Nhà trường phân công cán bộ phụ trách công tác Y tế trường học.</w:t>
      </w:r>
    </w:p>
    <w:p w:rsidR="00B94239" w:rsidRPr="00B94239" w:rsidRDefault="00B94239" w:rsidP="00B94239">
      <w:pPr>
        <w:shd w:val="clear" w:color="auto" w:fill="FFFFFF"/>
        <w:spacing w:after="0" w:line="240" w:lineRule="auto"/>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4239">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Phân công trách nhiệm:</w:t>
      </w:r>
    </w:p>
    <w:p w:rsidR="00B94239" w:rsidRPr="00B94239" w:rsidRDefault="00B94239" w:rsidP="00B94239">
      <w:pPr>
        <w:shd w:val="clear" w:color="auto" w:fill="FFFFFF"/>
        <w:spacing w:after="0" w:line="240" w:lineRule="auto"/>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4239">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2.1.Trạm Y tế xã:</w:t>
      </w:r>
    </w:p>
    <w:p w:rsidR="00B94239" w:rsidRPr="00B94239" w:rsidRDefault="00B94239" w:rsidP="00B94239">
      <w:pPr>
        <w:shd w:val="clear" w:color="auto" w:fill="FFFFFF"/>
        <w:spacing w:after="0" w:line="240" w:lineRule="auto"/>
        <w:ind w:left="57"/>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4239">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Bố trí cán bộ kiêm nhiệm phối hợp với nhà trường để thực hiện công tác Y tế trường học.</w:t>
      </w:r>
      <w:r w:rsidR="00B21131">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B94239" w:rsidRPr="00B94239" w:rsidRDefault="00B94239" w:rsidP="00B94239">
      <w:pPr>
        <w:shd w:val="clear" w:color="auto" w:fill="FFFFFF"/>
        <w:spacing w:after="0" w:line="240" w:lineRule="auto"/>
        <w:ind w:left="57"/>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4239">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Phối hợp với nhà trường để khám sức khoẻ định kỳ, theo dõi, quản lý sức khoẻ học sinh.</w:t>
      </w:r>
    </w:p>
    <w:p w:rsidR="00B94239" w:rsidRPr="00B94239" w:rsidRDefault="00B94239" w:rsidP="00B94239">
      <w:pPr>
        <w:shd w:val="clear" w:color="auto" w:fill="FFFFFF"/>
        <w:spacing w:after="0" w:line="240" w:lineRule="auto"/>
        <w:ind w:left="57"/>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4239">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Phối hợp với nhà trường để tổ chức thực hiện tuyên truyền các nội dung về Y tế</w:t>
      </w:r>
    </w:p>
    <w:p w:rsidR="00B94239" w:rsidRPr="00B94239" w:rsidRDefault="00B94239" w:rsidP="00B94239">
      <w:pPr>
        <w:shd w:val="clear" w:color="auto" w:fill="FFFFFF"/>
        <w:spacing w:after="0" w:line="240" w:lineRule="auto"/>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4239">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trong trường học.</w:t>
      </w:r>
    </w:p>
    <w:p w:rsidR="00B94239" w:rsidRPr="00B94239" w:rsidRDefault="00B94239" w:rsidP="00B94239">
      <w:pPr>
        <w:shd w:val="clear" w:color="auto" w:fill="FFFFFF"/>
        <w:spacing w:after="0" w:line="240" w:lineRule="auto"/>
        <w:ind w:left="57"/>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4239">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Đối với công tác phòng chống bệnh tay chân miệng:</w:t>
      </w:r>
    </w:p>
    <w:p w:rsidR="00B94239" w:rsidRPr="00B94239" w:rsidRDefault="00B94239" w:rsidP="00B94239">
      <w:pPr>
        <w:shd w:val="clear" w:color="auto" w:fill="FFFFFF"/>
        <w:spacing w:after="0" w:line="240" w:lineRule="auto"/>
        <w:ind w:left="57"/>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4239">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Hướng dẫn chuyên môn nghiệp vụ và cung cấp hoá chất sát khuẩn cloramin B phục vụ cho xử lý môi trường, rửa tay, lau chùi bàn ghế phòng chống dịnh bệnh.</w:t>
      </w:r>
    </w:p>
    <w:p w:rsidR="00B94239" w:rsidRPr="00B94239" w:rsidRDefault="00B94239" w:rsidP="00B94239">
      <w:pPr>
        <w:shd w:val="clear" w:color="auto" w:fill="FFFFFF"/>
        <w:spacing w:after="0" w:line="240" w:lineRule="auto"/>
        <w:ind w:left="57"/>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4239">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Quản lý, điều trị và giám sát các ca bệnh tay chân miệng.</w:t>
      </w:r>
    </w:p>
    <w:p w:rsidR="00B94239" w:rsidRPr="00B94239" w:rsidRDefault="00B94239" w:rsidP="00B94239">
      <w:pPr>
        <w:shd w:val="clear" w:color="auto" w:fill="FFFFFF"/>
        <w:spacing w:after="0" w:line="240" w:lineRule="auto"/>
        <w:ind w:left="57"/>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4239">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2.2. Trường </w:t>
      </w:r>
      <w:r>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THCS</w:t>
      </w:r>
      <w:r w:rsidRPr="00B94239">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Đồng Than</w:t>
      </w:r>
      <w:r w:rsidRPr="00B94239">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B94239" w:rsidRPr="00B94239" w:rsidRDefault="00B94239" w:rsidP="00B94239">
      <w:pPr>
        <w:shd w:val="clear" w:color="auto" w:fill="FFFFFF"/>
        <w:spacing w:after="0" w:line="240" w:lineRule="auto"/>
        <w:ind w:left="57"/>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4239">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Thành lập Ban chỉ đạo chăm sóc sức khoẻ theo quy định.</w:t>
      </w:r>
    </w:p>
    <w:p w:rsidR="00B94239" w:rsidRPr="00B94239" w:rsidRDefault="00B94239" w:rsidP="00B94239">
      <w:pPr>
        <w:shd w:val="clear" w:color="auto" w:fill="FFFFFF"/>
        <w:spacing w:after="0" w:line="240" w:lineRule="auto"/>
        <w:ind w:left="57"/>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4239">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Cử cán bộ phụ trách công tác y tế trường học.</w:t>
      </w:r>
    </w:p>
    <w:p w:rsidR="00B94239" w:rsidRPr="00B94239" w:rsidRDefault="00B94239" w:rsidP="00B94239">
      <w:pPr>
        <w:shd w:val="clear" w:color="auto" w:fill="FFFFFF"/>
        <w:spacing w:after="0" w:line="240" w:lineRule="auto"/>
        <w:ind w:left="57"/>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4239">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Bố trí 01 phòng y tế có trang thiết bị tối thiểu như: bàn, ghế, tủ, giường….đủ ánh sáng để triển khai các hoạt động y tế.</w:t>
      </w:r>
    </w:p>
    <w:p w:rsidR="00B94239" w:rsidRPr="00B94239" w:rsidRDefault="00B94239" w:rsidP="00B94239">
      <w:pPr>
        <w:shd w:val="clear" w:color="auto" w:fill="FFFFFF"/>
        <w:spacing w:after="0" w:line="240" w:lineRule="auto"/>
        <w:ind w:left="57"/>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4239">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Chủ động mua sắm các trang thiết bị, dụng cụ: Thuốc, tủ thuốc, xô chậu, bông gạc, nhiệt kế, oxy già, cồn…..</w:t>
      </w:r>
    </w:p>
    <w:p w:rsidR="00B94239" w:rsidRPr="00B94239" w:rsidRDefault="00B94239" w:rsidP="00B94239">
      <w:pPr>
        <w:shd w:val="clear" w:color="auto" w:fill="FFFFFF"/>
        <w:spacing w:after="0" w:line="240" w:lineRule="auto"/>
        <w:ind w:left="57"/>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4239">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Thực hiện đầy đủ các quy chế, tiêu chuẩn vệ sinh trường học do Bộ y tế - Bộ giáo dục và đào tạo ban hành.</w:t>
      </w:r>
    </w:p>
    <w:p w:rsidR="00B94239" w:rsidRPr="00B94239" w:rsidRDefault="00B94239" w:rsidP="00B94239">
      <w:pPr>
        <w:shd w:val="clear" w:color="auto" w:fill="FFFFFF"/>
        <w:spacing w:after="0" w:line="240" w:lineRule="auto"/>
        <w:ind w:left="57"/>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4239">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Trong các hoạt động của trường phải đảm bảo các yêu cầu hợp lý, an toàn và hiệu quả về sức khoẻ.</w:t>
      </w:r>
    </w:p>
    <w:p w:rsidR="00B94239" w:rsidRPr="00B94239" w:rsidRDefault="00B94239" w:rsidP="00B94239">
      <w:pPr>
        <w:shd w:val="clear" w:color="auto" w:fill="FFFFFF"/>
        <w:spacing w:after="0" w:line="240" w:lineRule="auto"/>
        <w:ind w:left="57"/>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4239">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Xây dựng trường học là một điển hình về " Xanh - sạch - đẹp". Đảm bảo đầy đủ công trình vệ sinh, nước sạch và nước uống cho học sinh.</w:t>
      </w:r>
    </w:p>
    <w:p w:rsidR="00B94239" w:rsidRPr="00B94239" w:rsidRDefault="00B94239" w:rsidP="00B94239">
      <w:pPr>
        <w:shd w:val="clear" w:color="auto" w:fill="FFFFFF"/>
        <w:spacing w:after="0" w:line="240" w:lineRule="auto"/>
        <w:ind w:left="57"/>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4239">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Trên đây là kế hoạch phối hợp thực hiện công tác y tế trường học của trường </w:t>
      </w: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THCS</w:t>
      </w:r>
      <w:r w:rsidRPr="00B94239">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Đồng Than</w:t>
      </w:r>
      <w:r w:rsidRPr="00B94239">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và trạm Y tế xã</w:t>
      </w:r>
      <w: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Đồng Than</w:t>
      </w:r>
      <w:r w:rsidRPr="00B94239">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B94239" w:rsidRPr="00B94239" w:rsidRDefault="00B94239" w:rsidP="00B94239">
      <w:pPr>
        <w:shd w:val="clear" w:color="auto" w:fill="FFFFFF"/>
        <w:spacing w:after="0" w:line="240" w:lineRule="auto"/>
        <w:ind w:left="57" w:firstLine="663"/>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4239">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Rất mong các bộ phận liên quan, các đồng chí được phân công trực tiếp thực hiện và toàn thể Hội đồng sư phạm nhà trường hãy vì mục tiêu chung, hưởng ứng tham gia công tác y tế của trường với tinh thần " Kỷ cương - tình thương - trách nhiệm" góp phần xây dựng nhà trường trở thành cơ sở giáo dục phát triển toàn diện.</w:t>
      </w:r>
    </w:p>
    <w:p w:rsidR="00B94239" w:rsidRPr="00B94239" w:rsidRDefault="00B94239" w:rsidP="00B94239">
      <w:pPr>
        <w:shd w:val="clear" w:color="auto" w:fill="FFFFFF"/>
        <w:spacing w:after="0" w:line="240" w:lineRule="auto"/>
        <w:ind w:left="57"/>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4239">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p w:rsidR="00B94239" w:rsidRPr="00B94239" w:rsidRDefault="00B94239" w:rsidP="00B94239">
      <w:pPr>
        <w:shd w:val="clear" w:color="auto" w:fill="FFFFFF"/>
        <w:spacing w:after="0" w:line="240" w:lineRule="auto"/>
        <w:ind w:left="57"/>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4239">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bl>
      <w:tblPr>
        <w:tblW w:w="0" w:type="auto"/>
        <w:shd w:val="clear" w:color="auto" w:fill="FFFFFF"/>
        <w:tblCellMar>
          <w:left w:w="0" w:type="dxa"/>
          <w:right w:w="0" w:type="dxa"/>
        </w:tblCellMar>
        <w:tblLook w:val="04A0" w:firstRow="1" w:lastRow="0" w:firstColumn="1" w:lastColumn="0" w:noHBand="0" w:noVBand="1"/>
      </w:tblPr>
      <w:tblGrid>
        <w:gridCol w:w="4694"/>
        <w:gridCol w:w="4666"/>
      </w:tblGrid>
      <w:tr w:rsidR="00B94239" w:rsidRPr="00B94239" w:rsidTr="00B94239">
        <w:tc>
          <w:tcPr>
            <w:tcW w:w="5160" w:type="dxa"/>
            <w:shd w:val="clear" w:color="auto" w:fill="FFFFFF"/>
            <w:vAlign w:val="center"/>
            <w:hideMark/>
          </w:tcPr>
          <w:p w:rsidR="00B94239" w:rsidRDefault="00B94239" w:rsidP="00B94239">
            <w:pPr>
              <w:spacing w:after="0" w:line="240" w:lineRule="auto"/>
              <w:jc w:val="center"/>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4239">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TRẠM Y TẾ XÃ</w:t>
            </w:r>
          </w:p>
          <w:p w:rsidR="00B94239" w:rsidRPr="00B94239" w:rsidRDefault="00B94239" w:rsidP="00B94239">
            <w:pPr>
              <w:spacing w:after="0" w:line="240" w:lineRule="auto"/>
              <w:jc w:val="cente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Quyền trạm trưởng</w:t>
            </w:r>
          </w:p>
          <w:p w:rsidR="00B94239" w:rsidRPr="00B94239" w:rsidRDefault="00B94239" w:rsidP="00B94239">
            <w:pPr>
              <w:spacing w:after="0" w:line="240" w:lineRule="auto"/>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4239">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p w:rsidR="00B94239" w:rsidRDefault="00B94239" w:rsidP="00B94239">
            <w:pPr>
              <w:spacing w:after="0" w:line="240" w:lineRule="auto"/>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4239">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p w:rsidR="00B94239" w:rsidRDefault="00B94239" w:rsidP="00B94239">
            <w:pPr>
              <w:spacing w:after="0" w:line="240" w:lineRule="auto"/>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94239" w:rsidRPr="000774A8" w:rsidRDefault="00B94239" w:rsidP="00B94239">
            <w:pPr>
              <w:spacing w:after="0" w:line="240" w:lineRule="auto"/>
              <w:jc w:val="both"/>
              <w:rPr>
                <w:rFonts w:ascii="Times New Roman" w:eastAsia="Times New Roman" w:hAnsi="Times New Roman" w:cs="Times New Roman"/>
                <w:b/>
                <w: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94239" w:rsidRPr="00B94239" w:rsidRDefault="00B94239" w:rsidP="00011CB3">
            <w:pPr>
              <w:spacing w:after="0" w:line="240" w:lineRule="auto"/>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74A8">
              <w:rPr>
                <w:rFonts w:ascii="Times New Roman" w:eastAsia="Times New Roman" w:hAnsi="Times New Roman" w:cs="Times New Roman"/>
                <w:b/>
                <w: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00011CB3" w:rsidRPr="000774A8">
              <w:rPr>
                <w:rFonts w:ascii="Times New Roman" w:eastAsia="Times New Roman" w:hAnsi="Times New Roman" w:cs="Times New Roman"/>
                <w:b/>
                <w: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Đỗ Thị Thanh Huyền</w:t>
            </w:r>
            <w:r w:rsidRPr="00B94239">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5160" w:type="dxa"/>
            <w:shd w:val="clear" w:color="auto" w:fill="FFFFFF"/>
            <w:vAlign w:val="center"/>
            <w:hideMark/>
          </w:tcPr>
          <w:p w:rsidR="00B94239" w:rsidRPr="00B94239" w:rsidRDefault="00B94239" w:rsidP="00B94239">
            <w:pPr>
              <w:spacing w:after="0" w:line="240" w:lineRule="auto"/>
              <w:ind w:left="57"/>
              <w:jc w:val="cente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4239">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T.M NHÀ TRƯỜNG</w:t>
            </w:r>
          </w:p>
          <w:p w:rsidR="00B94239" w:rsidRPr="00B94239" w:rsidRDefault="00B94239" w:rsidP="00B94239">
            <w:pPr>
              <w:spacing w:after="0" w:line="240" w:lineRule="auto"/>
              <w:ind w:left="57"/>
              <w:jc w:val="cente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4239">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HIỆU TRƯỞNG</w:t>
            </w:r>
          </w:p>
          <w:p w:rsidR="00B94239" w:rsidRDefault="00B94239" w:rsidP="00B94239">
            <w:pPr>
              <w:spacing w:after="0" w:line="240" w:lineRule="auto"/>
              <w:ind w:left="57"/>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D59E7" w:rsidRDefault="005D59E7" w:rsidP="00B94239">
            <w:pPr>
              <w:spacing w:after="0" w:line="240" w:lineRule="auto"/>
              <w:ind w:left="57"/>
              <w:jc w:val="both"/>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94239" w:rsidRDefault="00B94239" w:rsidP="00B94239">
            <w:pPr>
              <w:spacing w:after="0" w:line="240" w:lineRule="auto"/>
              <w:ind w:left="57"/>
              <w:jc w:val="both"/>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94239" w:rsidRDefault="00B94239" w:rsidP="00B94239">
            <w:pPr>
              <w:spacing w:after="0" w:line="240" w:lineRule="auto"/>
              <w:ind w:left="57"/>
              <w:jc w:val="both"/>
              <w:rPr>
                <w:rFonts w:ascii="Times New Roman" w:eastAsia="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94239" w:rsidRPr="000774A8" w:rsidRDefault="00B94239" w:rsidP="0008030A">
            <w:pPr>
              <w:spacing w:after="0" w:line="240" w:lineRule="auto"/>
              <w:ind w:left="57"/>
              <w:jc w:val="center"/>
              <w:rPr>
                <w:rFonts w:ascii="Times New Roman" w:eastAsia="Times New Roman" w:hAnsi="Times New Roman" w:cs="Times New Roman"/>
                <w:b/>
                <w: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74A8">
              <w:rPr>
                <w:rFonts w:ascii="Times New Roman" w:eastAsia="Times New Roman" w:hAnsi="Times New Roman" w:cs="Times New Roman"/>
                <w:b/>
                <w:bCs/>
                <w: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Nguyễn Thị Hồng Thắm</w:t>
            </w:r>
          </w:p>
        </w:tc>
      </w:tr>
    </w:tbl>
    <w:p w:rsidR="00316E88" w:rsidRPr="00B94239" w:rsidRDefault="00D529B2" w:rsidP="00B94239">
      <w:pPr>
        <w:jc w:val="both"/>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316E88" w:rsidRPr="00B942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971463"/>
    <w:multiLevelType w:val="hybridMultilevel"/>
    <w:tmpl w:val="B1EE8568"/>
    <w:lvl w:ilvl="0" w:tplc="55CE30A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239"/>
    <w:rsid w:val="00011CB3"/>
    <w:rsid w:val="000774A8"/>
    <w:rsid w:val="0008030A"/>
    <w:rsid w:val="002D1016"/>
    <w:rsid w:val="002F6353"/>
    <w:rsid w:val="003E6637"/>
    <w:rsid w:val="0052693E"/>
    <w:rsid w:val="005D59E7"/>
    <w:rsid w:val="00901E76"/>
    <w:rsid w:val="009239C7"/>
    <w:rsid w:val="00B21131"/>
    <w:rsid w:val="00B94239"/>
    <w:rsid w:val="00D529B2"/>
    <w:rsid w:val="00E44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529B2"/>
    <w:pPr>
      <w:keepNext/>
      <w:spacing w:after="0" w:line="240" w:lineRule="auto"/>
      <w:jc w:val="center"/>
      <w:outlineLvl w:val="0"/>
    </w:pPr>
    <w:rPr>
      <w:rFonts w:ascii=".VnTimeH" w:eastAsia="Times New Roman" w:hAnsi=".VnTimeH" w:cs="Times New Roman"/>
      <w:sz w:val="42"/>
      <w:szCs w:val="20"/>
    </w:rPr>
  </w:style>
  <w:style w:type="paragraph" w:styleId="Heading2">
    <w:name w:val="heading 2"/>
    <w:basedOn w:val="Normal"/>
    <w:next w:val="Normal"/>
    <w:link w:val="Heading2Char"/>
    <w:qFormat/>
    <w:rsid w:val="00D529B2"/>
    <w:pPr>
      <w:keepNext/>
      <w:spacing w:after="0" w:line="240" w:lineRule="auto"/>
      <w:jc w:val="center"/>
      <w:outlineLvl w:val="1"/>
    </w:pPr>
    <w:rPr>
      <w:rFonts w:ascii=".VnTimeH" w:eastAsia="Times New Roman" w:hAnsi=".VnTimeH" w:cs="Times New Roman"/>
      <w:b/>
      <w:szCs w:val="20"/>
    </w:rPr>
  </w:style>
  <w:style w:type="paragraph" w:styleId="Heading3">
    <w:name w:val="heading 3"/>
    <w:basedOn w:val="Normal"/>
    <w:next w:val="Normal"/>
    <w:link w:val="Heading3Char"/>
    <w:qFormat/>
    <w:rsid w:val="00D529B2"/>
    <w:pPr>
      <w:keepNext/>
      <w:spacing w:after="0" w:line="240" w:lineRule="auto"/>
      <w:jc w:val="center"/>
      <w:outlineLvl w:val="2"/>
    </w:pPr>
    <w:rPr>
      <w:rFonts w:ascii=".VnTimeH" w:eastAsia="Times New Roman" w:hAnsi=".VnTimeH" w:cs="Times New Roman"/>
      <w:b/>
      <w:sz w:val="28"/>
      <w:szCs w:val="20"/>
    </w:rPr>
  </w:style>
  <w:style w:type="paragraph" w:styleId="Heading4">
    <w:name w:val="heading 4"/>
    <w:basedOn w:val="Normal"/>
    <w:next w:val="Normal"/>
    <w:link w:val="Heading4Char"/>
    <w:qFormat/>
    <w:rsid w:val="00D529B2"/>
    <w:pPr>
      <w:keepNext/>
      <w:spacing w:after="0" w:line="240" w:lineRule="auto"/>
      <w:jc w:val="center"/>
      <w:outlineLvl w:val="3"/>
    </w:pPr>
    <w:rPr>
      <w:rFonts w:ascii=".VnTime" w:eastAsia="Times New Roman" w:hAnsi=".VnTime" w:cs="Times New Roman"/>
      <w:i/>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39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39C7"/>
    <w:rPr>
      <w:rFonts w:ascii="Segoe UI" w:hAnsi="Segoe UI" w:cs="Segoe UI"/>
      <w:sz w:val="18"/>
      <w:szCs w:val="18"/>
    </w:rPr>
  </w:style>
  <w:style w:type="character" w:customStyle="1" w:styleId="Heading1Char">
    <w:name w:val="Heading 1 Char"/>
    <w:basedOn w:val="DefaultParagraphFont"/>
    <w:link w:val="Heading1"/>
    <w:rsid w:val="00D529B2"/>
    <w:rPr>
      <w:rFonts w:ascii=".VnTimeH" w:eastAsia="Times New Roman" w:hAnsi=".VnTimeH" w:cs="Times New Roman"/>
      <w:sz w:val="42"/>
      <w:szCs w:val="20"/>
    </w:rPr>
  </w:style>
  <w:style w:type="character" w:customStyle="1" w:styleId="Heading2Char">
    <w:name w:val="Heading 2 Char"/>
    <w:basedOn w:val="DefaultParagraphFont"/>
    <w:link w:val="Heading2"/>
    <w:rsid w:val="00D529B2"/>
    <w:rPr>
      <w:rFonts w:ascii=".VnTimeH" w:eastAsia="Times New Roman" w:hAnsi=".VnTimeH" w:cs="Times New Roman"/>
      <w:b/>
      <w:szCs w:val="20"/>
    </w:rPr>
  </w:style>
  <w:style w:type="character" w:customStyle="1" w:styleId="Heading3Char">
    <w:name w:val="Heading 3 Char"/>
    <w:basedOn w:val="DefaultParagraphFont"/>
    <w:link w:val="Heading3"/>
    <w:rsid w:val="00D529B2"/>
    <w:rPr>
      <w:rFonts w:ascii=".VnTimeH" w:eastAsia="Times New Roman" w:hAnsi=".VnTimeH" w:cs="Times New Roman"/>
      <w:b/>
      <w:sz w:val="28"/>
      <w:szCs w:val="20"/>
    </w:rPr>
  </w:style>
  <w:style w:type="character" w:customStyle="1" w:styleId="Heading4Char">
    <w:name w:val="Heading 4 Char"/>
    <w:basedOn w:val="DefaultParagraphFont"/>
    <w:link w:val="Heading4"/>
    <w:rsid w:val="00D529B2"/>
    <w:rPr>
      <w:rFonts w:ascii=".VnTime" w:eastAsia="Times New Roman" w:hAnsi=".VnTime" w:cs="Times New Roman"/>
      <w:i/>
      <w:sz w:val="28"/>
      <w:szCs w:val="20"/>
    </w:rPr>
  </w:style>
  <w:style w:type="paragraph" w:styleId="ListParagraph">
    <w:name w:val="List Paragraph"/>
    <w:basedOn w:val="Normal"/>
    <w:uiPriority w:val="34"/>
    <w:qFormat/>
    <w:rsid w:val="00D529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529B2"/>
    <w:pPr>
      <w:keepNext/>
      <w:spacing w:after="0" w:line="240" w:lineRule="auto"/>
      <w:jc w:val="center"/>
      <w:outlineLvl w:val="0"/>
    </w:pPr>
    <w:rPr>
      <w:rFonts w:ascii=".VnTimeH" w:eastAsia="Times New Roman" w:hAnsi=".VnTimeH" w:cs="Times New Roman"/>
      <w:sz w:val="42"/>
      <w:szCs w:val="20"/>
    </w:rPr>
  </w:style>
  <w:style w:type="paragraph" w:styleId="Heading2">
    <w:name w:val="heading 2"/>
    <w:basedOn w:val="Normal"/>
    <w:next w:val="Normal"/>
    <w:link w:val="Heading2Char"/>
    <w:qFormat/>
    <w:rsid w:val="00D529B2"/>
    <w:pPr>
      <w:keepNext/>
      <w:spacing w:after="0" w:line="240" w:lineRule="auto"/>
      <w:jc w:val="center"/>
      <w:outlineLvl w:val="1"/>
    </w:pPr>
    <w:rPr>
      <w:rFonts w:ascii=".VnTimeH" w:eastAsia="Times New Roman" w:hAnsi=".VnTimeH" w:cs="Times New Roman"/>
      <w:b/>
      <w:szCs w:val="20"/>
    </w:rPr>
  </w:style>
  <w:style w:type="paragraph" w:styleId="Heading3">
    <w:name w:val="heading 3"/>
    <w:basedOn w:val="Normal"/>
    <w:next w:val="Normal"/>
    <w:link w:val="Heading3Char"/>
    <w:qFormat/>
    <w:rsid w:val="00D529B2"/>
    <w:pPr>
      <w:keepNext/>
      <w:spacing w:after="0" w:line="240" w:lineRule="auto"/>
      <w:jc w:val="center"/>
      <w:outlineLvl w:val="2"/>
    </w:pPr>
    <w:rPr>
      <w:rFonts w:ascii=".VnTimeH" w:eastAsia="Times New Roman" w:hAnsi=".VnTimeH" w:cs="Times New Roman"/>
      <w:b/>
      <w:sz w:val="28"/>
      <w:szCs w:val="20"/>
    </w:rPr>
  </w:style>
  <w:style w:type="paragraph" w:styleId="Heading4">
    <w:name w:val="heading 4"/>
    <w:basedOn w:val="Normal"/>
    <w:next w:val="Normal"/>
    <w:link w:val="Heading4Char"/>
    <w:qFormat/>
    <w:rsid w:val="00D529B2"/>
    <w:pPr>
      <w:keepNext/>
      <w:spacing w:after="0" w:line="240" w:lineRule="auto"/>
      <w:jc w:val="center"/>
      <w:outlineLvl w:val="3"/>
    </w:pPr>
    <w:rPr>
      <w:rFonts w:ascii=".VnTime" w:eastAsia="Times New Roman" w:hAnsi=".VnTime" w:cs="Times New Roman"/>
      <w:i/>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39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39C7"/>
    <w:rPr>
      <w:rFonts w:ascii="Segoe UI" w:hAnsi="Segoe UI" w:cs="Segoe UI"/>
      <w:sz w:val="18"/>
      <w:szCs w:val="18"/>
    </w:rPr>
  </w:style>
  <w:style w:type="character" w:customStyle="1" w:styleId="Heading1Char">
    <w:name w:val="Heading 1 Char"/>
    <w:basedOn w:val="DefaultParagraphFont"/>
    <w:link w:val="Heading1"/>
    <w:rsid w:val="00D529B2"/>
    <w:rPr>
      <w:rFonts w:ascii=".VnTimeH" w:eastAsia="Times New Roman" w:hAnsi=".VnTimeH" w:cs="Times New Roman"/>
      <w:sz w:val="42"/>
      <w:szCs w:val="20"/>
    </w:rPr>
  </w:style>
  <w:style w:type="character" w:customStyle="1" w:styleId="Heading2Char">
    <w:name w:val="Heading 2 Char"/>
    <w:basedOn w:val="DefaultParagraphFont"/>
    <w:link w:val="Heading2"/>
    <w:rsid w:val="00D529B2"/>
    <w:rPr>
      <w:rFonts w:ascii=".VnTimeH" w:eastAsia="Times New Roman" w:hAnsi=".VnTimeH" w:cs="Times New Roman"/>
      <w:b/>
      <w:szCs w:val="20"/>
    </w:rPr>
  </w:style>
  <w:style w:type="character" w:customStyle="1" w:styleId="Heading3Char">
    <w:name w:val="Heading 3 Char"/>
    <w:basedOn w:val="DefaultParagraphFont"/>
    <w:link w:val="Heading3"/>
    <w:rsid w:val="00D529B2"/>
    <w:rPr>
      <w:rFonts w:ascii=".VnTimeH" w:eastAsia="Times New Roman" w:hAnsi=".VnTimeH" w:cs="Times New Roman"/>
      <w:b/>
      <w:sz w:val="28"/>
      <w:szCs w:val="20"/>
    </w:rPr>
  </w:style>
  <w:style w:type="character" w:customStyle="1" w:styleId="Heading4Char">
    <w:name w:val="Heading 4 Char"/>
    <w:basedOn w:val="DefaultParagraphFont"/>
    <w:link w:val="Heading4"/>
    <w:rsid w:val="00D529B2"/>
    <w:rPr>
      <w:rFonts w:ascii=".VnTime" w:eastAsia="Times New Roman" w:hAnsi=".VnTime" w:cs="Times New Roman"/>
      <w:i/>
      <w:sz w:val="28"/>
      <w:szCs w:val="20"/>
    </w:rPr>
  </w:style>
  <w:style w:type="paragraph" w:styleId="ListParagraph">
    <w:name w:val="List Paragraph"/>
    <w:basedOn w:val="Normal"/>
    <w:uiPriority w:val="34"/>
    <w:qFormat/>
    <w:rsid w:val="00D529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33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1296</Words>
  <Characters>7389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12</cp:revision>
  <cp:lastPrinted>2021-01-30T00:58:00Z</cp:lastPrinted>
  <dcterms:created xsi:type="dcterms:W3CDTF">2020-02-05T12:37:00Z</dcterms:created>
  <dcterms:modified xsi:type="dcterms:W3CDTF">2021-02-23T00:56:00Z</dcterms:modified>
</cp:coreProperties>
</file>